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B632" w14:textId="77777777" w:rsidR="00575ADC" w:rsidRPr="00575ADC" w:rsidRDefault="00575ADC" w:rsidP="00575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5AD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Login Business Lounge</w:t>
      </w:r>
    </w:p>
    <w:p w14:paraId="731287AF" w14:textId="2C3DF4DB" w:rsidR="00575ADC" w:rsidRPr="00575ADC" w:rsidRDefault="00575ADC" w:rsidP="00575A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5ADC"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inline distT="0" distB="0" distL="0" distR="0" wp14:anchorId="06152428" wp14:editId="32EC3F1C">
            <wp:extent cx="1447800" cy="142875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C3797" w14:textId="77777777" w:rsidR="00575ADC" w:rsidRPr="00575ADC" w:rsidRDefault="00575ADC" w:rsidP="0057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5AD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Welcome to Login Business Lounge…</w:t>
      </w:r>
      <w:r w:rsidRPr="00575ADC">
        <w:rPr>
          <w:rFonts w:ascii="Arial" w:eastAsia="Times New Roman" w:hAnsi="Arial" w:cs="Arial"/>
          <w:b/>
          <w:bCs/>
          <w:sz w:val="20"/>
          <w:szCs w:val="20"/>
          <w:lang w:eastAsia="en-GB"/>
        </w:rPr>
        <w:br/>
      </w:r>
      <w:r w:rsidRPr="00575ADC">
        <w:rPr>
          <w:rFonts w:ascii="Arial" w:eastAsia="Times New Roman" w:hAnsi="Arial" w:cs="Arial"/>
          <w:sz w:val="20"/>
          <w:szCs w:val="20"/>
          <w:lang w:eastAsia="en-GB"/>
        </w:rPr>
        <w:t>The Login Business Lounge is an exciting and innovative coworking space in Camberley Town Centre. </w:t>
      </w:r>
    </w:p>
    <w:p w14:paraId="091D6ECE" w14:textId="77777777" w:rsidR="00575ADC" w:rsidRPr="00575ADC" w:rsidRDefault="00575ADC" w:rsidP="0057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5ADC">
        <w:rPr>
          <w:rFonts w:ascii="Arial" w:eastAsia="Times New Roman" w:hAnsi="Arial" w:cs="Arial"/>
          <w:sz w:val="20"/>
          <w:szCs w:val="20"/>
          <w:lang w:eastAsia="en-GB"/>
        </w:rPr>
        <w:t>People wanted to ‘work from home’ but found out they were ‘living at work’. And, whilst flexible working is here to stay, nothing makes up for real human connection. </w:t>
      </w:r>
    </w:p>
    <w:p w14:paraId="49308B3C" w14:textId="77777777" w:rsidR="00575ADC" w:rsidRPr="00575ADC" w:rsidRDefault="00575ADC" w:rsidP="0057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5ADC">
        <w:rPr>
          <w:rFonts w:ascii="Arial" w:eastAsia="Times New Roman" w:hAnsi="Arial" w:cs="Arial"/>
          <w:sz w:val="20"/>
          <w:szCs w:val="20"/>
          <w:lang w:eastAsia="en-GB"/>
        </w:rPr>
        <w:t>The team at Login recognised this and saw they had a real opportunity to bridge that gap by creating an innovative, covid-safe coworking space that would lead the way in a post-covid world.</w:t>
      </w:r>
    </w:p>
    <w:p w14:paraId="665A51B0" w14:textId="77777777" w:rsidR="00575ADC" w:rsidRPr="00575ADC" w:rsidRDefault="00575ADC" w:rsidP="0057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5AD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Making a difference on their doorstep</w:t>
      </w:r>
      <w:r w:rsidRPr="00575AD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575ADC">
        <w:rPr>
          <w:rFonts w:ascii="Arial" w:eastAsia="Times New Roman" w:hAnsi="Arial" w:cs="Arial"/>
          <w:sz w:val="20"/>
          <w:szCs w:val="20"/>
          <w:lang w:eastAsia="en-GB"/>
        </w:rPr>
        <w:t>Login is about community and that extends to their social responsibility towards making a difference on their doorstep. Building and designing the fit-out for Login was a chance for the team to be mindful about the materials they chose to use and get creative about how to repurpose existing resources.</w:t>
      </w:r>
    </w:p>
    <w:p w14:paraId="31FCC56C" w14:textId="77777777" w:rsidR="00575ADC" w:rsidRPr="00575ADC" w:rsidRDefault="00575ADC" w:rsidP="0057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5ADC">
        <w:rPr>
          <w:rFonts w:ascii="Arial" w:eastAsia="Times New Roman" w:hAnsi="Arial" w:cs="Arial"/>
          <w:sz w:val="20"/>
          <w:szCs w:val="20"/>
          <w:lang w:eastAsia="en-GB"/>
        </w:rPr>
        <w:t>Here are just a few examples of the ways in which they have done this:</w:t>
      </w:r>
    </w:p>
    <w:p w14:paraId="492E9D12" w14:textId="77777777" w:rsidR="00575ADC" w:rsidRPr="00575ADC" w:rsidRDefault="00575ADC" w:rsidP="00575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5ADC">
        <w:rPr>
          <w:rFonts w:ascii="Arial" w:eastAsia="Times New Roman" w:hAnsi="Arial" w:cs="Arial"/>
          <w:sz w:val="20"/>
          <w:szCs w:val="20"/>
          <w:lang w:eastAsia="en-GB"/>
        </w:rPr>
        <w:t>The shopfront facia, the plinths for the bench seating/booths and some of the wall-cladding have all been made from the Pallets that the Cement was delivered on.</w:t>
      </w:r>
    </w:p>
    <w:p w14:paraId="1C4C9767" w14:textId="77777777" w:rsidR="00575ADC" w:rsidRPr="00575ADC" w:rsidRDefault="00575ADC" w:rsidP="00575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5ADC">
        <w:rPr>
          <w:rFonts w:ascii="Arial" w:eastAsia="Times New Roman" w:hAnsi="Arial" w:cs="Arial"/>
          <w:sz w:val="20"/>
          <w:szCs w:val="20"/>
          <w:lang w:eastAsia="en-GB"/>
        </w:rPr>
        <w:t>The bar has been made from the ceiling of the old Burger Kitchen restaurant in Camberley.</w:t>
      </w:r>
    </w:p>
    <w:p w14:paraId="4159186B" w14:textId="77777777" w:rsidR="00575ADC" w:rsidRPr="00575ADC" w:rsidRDefault="00575ADC" w:rsidP="00575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5ADC">
        <w:rPr>
          <w:rFonts w:ascii="Arial" w:eastAsia="Times New Roman" w:hAnsi="Arial" w:cs="Arial"/>
          <w:sz w:val="20"/>
          <w:szCs w:val="20"/>
          <w:lang w:eastAsia="en-GB"/>
        </w:rPr>
        <w:t>One of the tables has been made from a giant cable reel that had the main electricity cable on it.</w:t>
      </w:r>
    </w:p>
    <w:p w14:paraId="120A9E16" w14:textId="77777777" w:rsidR="00575ADC" w:rsidRPr="00575ADC" w:rsidRDefault="00575ADC" w:rsidP="00575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5ADC">
        <w:rPr>
          <w:rFonts w:ascii="Arial" w:eastAsia="Times New Roman" w:hAnsi="Arial" w:cs="Arial"/>
          <w:sz w:val="20"/>
          <w:szCs w:val="20"/>
          <w:lang w:eastAsia="en-GB"/>
        </w:rPr>
        <w:t>They have made furniture from the scaffolding that was used onsite.</w:t>
      </w:r>
    </w:p>
    <w:p w14:paraId="3C5F63F8" w14:textId="77777777" w:rsidR="00575ADC" w:rsidRPr="00575ADC" w:rsidRDefault="00575ADC" w:rsidP="00575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5ADC">
        <w:rPr>
          <w:rFonts w:ascii="Arial" w:eastAsia="Times New Roman" w:hAnsi="Arial" w:cs="Arial"/>
          <w:sz w:val="20"/>
          <w:szCs w:val="20"/>
          <w:lang w:eastAsia="en-GB"/>
        </w:rPr>
        <w:t>The glass in the meeting rooms was recycled from another Chambers Member’s old meeting room partitions.</w:t>
      </w:r>
    </w:p>
    <w:p w14:paraId="328B00DA" w14:textId="77777777" w:rsidR="00575ADC" w:rsidRPr="00575ADC" w:rsidRDefault="00575ADC" w:rsidP="00575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5ADC">
        <w:rPr>
          <w:rFonts w:ascii="Arial" w:eastAsia="Times New Roman" w:hAnsi="Arial" w:cs="Arial"/>
          <w:sz w:val="20"/>
          <w:szCs w:val="20"/>
          <w:lang w:eastAsia="en-GB"/>
        </w:rPr>
        <w:t>The Lighting and HVAC is super-efficient.</w:t>
      </w:r>
    </w:p>
    <w:p w14:paraId="19AC8A48" w14:textId="77777777" w:rsidR="00575ADC" w:rsidRPr="00575ADC" w:rsidRDefault="00575ADC" w:rsidP="00575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5ADC">
        <w:rPr>
          <w:rFonts w:ascii="Arial" w:eastAsia="Times New Roman" w:hAnsi="Arial" w:cs="Arial"/>
          <w:sz w:val="20"/>
          <w:szCs w:val="20"/>
          <w:lang w:eastAsia="en-GB"/>
        </w:rPr>
        <w:t>They have a bunch of EV Charging Points installed in the Car Park.</w:t>
      </w:r>
    </w:p>
    <w:p w14:paraId="0B41B2E4" w14:textId="77777777" w:rsidR="00575ADC" w:rsidRPr="00575ADC" w:rsidRDefault="00575ADC" w:rsidP="00575A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5ADC">
        <w:rPr>
          <w:rFonts w:ascii="Arial" w:eastAsia="Times New Roman" w:hAnsi="Arial" w:cs="Arial"/>
          <w:sz w:val="20"/>
          <w:szCs w:val="20"/>
          <w:lang w:eastAsia="en-GB"/>
        </w:rPr>
        <w:t>Food and beverage suppliers are all local companies.</w:t>
      </w:r>
    </w:p>
    <w:p w14:paraId="72789A49" w14:textId="77777777" w:rsidR="00575ADC" w:rsidRPr="00575ADC" w:rsidRDefault="00575ADC" w:rsidP="0057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5AD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Small steps, big difference</w:t>
      </w:r>
      <w:r w:rsidRPr="00575ADC">
        <w:rPr>
          <w:rFonts w:ascii="Arial" w:eastAsia="Times New Roman" w:hAnsi="Arial" w:cs="Arial"/>
          <w:b/>
          <w:bCs/>
          <w:sz w:val="20"/>
          <w:szCs w:val="20"/>
          <w:lang w:eastAsia="en-GB"/>
        </w:rPr>
        <w:br/>
      </w:r>
      <w:r w:rsidRPr="00575ADC">
        <w:rPr>
          <w:rFonts w:ascii="Arial" w:eastAsia="Times New Roman" w:hAnsi="Arial" w:cs="Arial"/>
          <w:sz w:val="20"/>
          <w:szCs w:val="20"/>
          <w:lang w:eastAsia="en-GB"/>
        </w:rPr>
        <w:t>No one can do everything – but if everyone does something, you can really make a difference. And that’s exactly the ethos that the team at Login Business Lounge have at the heart of everything they do.</w:t>
      </w:r>
    </w:p>
    <w:p w14:paraId="17C3CAF9" w14:textId="77777777" w:rsidR="00575ADC" w:rsidRPr="00575ADC" w:rsidRDefault="00575ADC" w:rsidP="00575A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75ADC">
        <w:rPr>
          <w:rFonts w:ascii="Arial" w:eastAsia="Times New Roman" w:hAnsi="Arial" w:cs="Arial"/>
          <w:sz w:val="20"/>
          <w:szCs w:val="20"/>
          <w:lang w:eastAsia="en-GB"/>
        </w:rPr>
        <w:t xml:space="preserve">For more information about Login, visit </w:t>
      </w:r>
      <w:hyperlink r:id="rId6" w:history="1">
        <w:r w:rsidRPr="00575AD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www.loginbusinesslounge.co.uk</w:t>
        </w:r>
      </w:hyperlink>
    </w:p>
    <w:p w14:paraId="6B843DE5" w14:textId="77777777" w:rsidR="0049578A" w:rsidRDefault="0049578A"/>
    <w:sectPr w:rsidR="00495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D1302"/>
    <w:multiLevelType w:val="multilevel"/>
    <w:tmpl w:val="ACC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691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DC"/>
    <w:rsid w:val="0049578A"/>
    <w:rsid w:val="0057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1DFB"/>
  <w15:chartTrackingRefBased/>
  <w15:docId w15:val="{AABEA4FF-7376-4CCF-90D0-9949B658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75A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5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inbusinesslounge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Joslyn</dc:creator>
  <cp:keywords/>
  <dc:description/>
  <cp:lastModifiedBy>Hannah Joslyn</cp:lastModifiedBy>
  <cp:revision>1</cp:revision>
  <dcterms:created xsi:type="dcterms:W3CDTF">2022-06-07T10:36:00Z</dcterms:created>
  <dcterms:modified xsi:type="dcterms:W3CDTF">2022-06-07T10:37:00Z</dcterms:modified>
</cp:coreProperties>
</file>