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0AE7" w14:textId="416B1704" w:rsidR="001614AE" w:rsidRDefault="001614AE" w:rsidP="001614AE">
      <w:pPr>
        <w:pStyle w:val="Heading1"/>
        <w:spacing w:before="3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73FD97" wp14:editId="00E9A9C8">
            <wp:simplePos x="0" y="0"/>
            <wp:positionH relativeFrom="page">
              <wp:posOffset>922020</wp:posOffset>
            </wp:positionH>
            <wp:positionV relativeFrom="paragraph">
              <wp:posOffset>0</wp:posOffset>
            </wp:positionV>
            <wp:extent cx="3217041" cy="1121854"/>
            <wp:effectExtent l="0" t="0" r="0" b="0"/>
            <wp:wrapTopAndBottom/>
            <wp:docPr id="11" name="image8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041" cy="1121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Cloudbox</w:t>
      </w:r>
      <w:proofErr w:type="spellEnd"/>
    </w:p>
    <w:p w14:paraId="4B742F09" w14:textId="166BD22F" w:rsidR="001614AE" w:rsidRDefault="001614AE" w:rsidP="001614AE">
      <w:pPr>
        <w:pStyle w:val="BodyText"/>
        <w:spacing w:before="11"/>
        <w:rPr>
          <w:b/>
          <w:sz w:val="23"/>
        </w:rPr>
      </w:pPr>
    </w:p>
    <w:p w14:paraId="433D546C" w14:textId="77777777" w:rsidR="001614AE" w:rsidRDefault="001614AE" w:rsidP="001614AE">
      <w:pPr>
        <w:ind w:left="823"/>
        <w:rPr>
          <w:b/>
          <w:sz w:val="24"/>
        </w:rPr>
      </w:pPr>
      <w:r>
        <w:rPr>
          <w:b/>
          <w:sz w:val="24"/>
        </w:rPr>
        <w:t>Free set-up on fixed price remote working IT</w:t>
      </w:r>
    </w:p>
    <w:p w14:paraId="22DC7925" w14:textId="77777777" w:rsidR="001614AE" w:rsidRDefault="001614AE" w:rsidP="001614AE">
      <w:pPr>
        <w:pStyle w:val="BodyText"/>
        <w:rPr>
          <w:b/>
        </w:rPr>
      </w:pPr>
    </w:p>
    <w:p w14:paraId="7F2045F9" w14:textId="77777777" w:rsidR="001614AE" w:rsidRDefault="001614AE" w:rsidP="001614AE">
      <w:pPr>
        <w:pStyle w:val="BodyText"/>
        <w:ind w:left="823" w:right="129"/>
        <w:jc w:val="both"/>
      </w:pPr>
      <w:r>
        <w:t xml:space="preserve">To help Chamber members work effectively through the Coronavirus pandemic, </w:t>
      </w:r>
      <w:proofErr w:type="spellStart"/>
      <w:r>
        <w:t>Cloudbox</w:t>
      </w:r>
      <w:proofErr w:type="spellEnd"/>
      <w:r>
        <w:t xml:space="preserve"> is waiving all set-up costs on our fully comprehensive IT solution. This includes all the services and support your business needs for your staff to work from home (or indeed anywhere):</w:t>
      </w:r>
    </w:p>
    <w:p w14:paraId="142950E1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before="1" w:line="292" w:lineRule="exact"/>
        <w:rPr>
          <w:sz w:val="24"/>
        </w:rPr>
      </w:pPr>
      <w:r>
        <w:rPr>
          <w:sz w:val="24"/>
        </w:rPr>
        <w:t>Microsoft 365 including Teams video conferencing &amp; group</w:t>
      </w:r>
      <w:r>
        <w:rPr>
          <w:spacing w:val="-7"/>
          <w:sz w:val="24"/>
        </w:rPr>
        <w:t xml:space="preserve"> </w:t>
      </w:r>
      <w:r>
        <w:rPr>
          <w:sz w:val="24"/>
        </w:rPr>
        <w:t>collaboration</w:t>
      </w:r>
    </w:p>
    <w:p w14:paraId="10107F1D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292" w:lineRule="exact"/>
        <w:rPr>
          <w:sz w:val="24"/>
        </w:rPr>
      </w:pPr>
      <w:r>
        <w:rPr>
          <w:sz w:val="24"/>
        </w:rPr>
        <w:t>Secure file storage and sharing, with easy access from PC, Mac, tablet or</w:t>
      </w:r>
      <w:r>
        <w:rPr>
          <w:spacing w:val="-22"/>
          <w:sz w:val="24"/>
        </w:rPr>
        <w:t xml:space="preserve"> </w:t>
      </w:r>
      <w:r>
        <w:rPr>
          <w:sz w:val="24"/>
        </w:rPr>
        <w:t>mobile</w:t>
      </w:r>
    </w:p>
    <w:p w14:paraId="63E937ED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before="2"/>
        <w:rPr>
          <w:sz w:val="24"/>
        </w:rPr>
      </w:pPr>
      <w:r>
        <w:rPr>
          <w:sz w:val="24"/>
        </w:rPr>
        <w:t xml:space="preserve">Email, shared calendars and </w:t>
      </w:r>
      <w:proofErr w:type="gramStart"/>
      <w:r>
        <w:rPr>
          <w:sz w:val="24"/>
        </w:rPr>
        <w:t>10 year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archiving</w:t>
      </w:r>
    </w:p>
    <w:p w14:paraId="05136860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before="2" w:line="291" w:lineRule="exact"/>
        <w:rPr>
          <w:sz w:val="24"/>
        </w:rPr>
      </w:pPr>
      <w:r>
        <w:rPr>
          <w:sz w:val="24"/>
        </w:rPr>
        <w:t xml:space="preserve">File back-up and </w:t>
      </w:r>
      <w:proofErr w:type="spellStart"/>
      <w:r>
        <w:rPr>
          <w:sz w:val="24"/>
        </w:rPr>
        <w:t>synchronisation</w:t>
      </w:r>
      <w:proofErr w:type="spellEnd"/>
      <w:r>
        <w:rPr>
          <w:sz w:val="24"/>
        </w:rPr>
        <w:t xml:space="preserve"> across multiple devices, with easy file</w:t>
      </w:r>
      <w:r>
        <w:rPr>
          <w:spacing w:val="-17"/>
          <w:sz w:val="24"/>
        </w:rPr>
        <w:t xml:space="preserve"> </w:t>
      </w:r>
      <w:r>
        <w:rPr>
          <w:sz w:val="24"/>
        </w:rPr>
        <w:t>roll-back</w:t>
      </w:r>
    </w:p>
    <w:p w14:paraId="5497E638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242" w:lineRule="auto"/>
        <w:ind w:right="986"/>
        <w:rPr>
          <w:sz w:val="24"/>
        </w:rPr>
      </w:pPr>
      <w:r>
        <w:rPr>
          <w:sz w:val="24"/>
        </w:rPr>
        <w:t>Comprehensive multi-layer device and email security including</w:t>
      </w:r>
      <w:r>
        <w:rPr>
          <w:spacing w:val="-28"/>
          <w:sz w:val="24"/>
        </w:rPr>
        <w:t xml:space="preserve"> </w:t>
      </w:r>
      <w:r>
        <w:rPr>
          <w:sz w:val="24"/>
        </w:rPr>
        <w:t>ransomware protection</w:t>
      </w:r>
    </w:p>
    <w:p w14:paraId="6267C6C9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286" w:lineRule="exact"/>
        <w:rPr>
          <w:sz w:val="24"/>
        </w:rPr>
      </w:pPr>
      <w:r>
        <w:rPr>
          <w:sz w:val="24"/>
        </w:rPr>
        <w:t>Device monitoring &amp; maintenance including software</w:t>
      </w:r>
      <w:r>
        <w:rPr>
          <w:spacing w:val="3"/>
          <w:sz w:val="24"/>
        </w:rPr>
        <w:t xml:space="preserve"> </w:t>
      </w:r>
      <w:r>
        <w:rPr>
          <w:sz w:val="24"/>
        </w:rPr>
        <w:t>patching</w:t>
      </w:r>
    </w:p>
    <w:p w14:paraId="4242020F" w14:textId="77777777" w:rsidR="001614AE" w:rsidRDefault="001614AE" w:rsidP="001614AE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before="1"/>
        <w:rPr>
          <w:sz w:val="24"/>
        </w:rPr>
      </w:pPr>
      <w:r>
        <w:rPr>
          <w:sz w:val="24"/>
        </w:rPr>
        <w:t>Unlimited Remote Support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</w:p>
    <w:p w14:paraId="7955C8A5" w14:textId="77777777" w:rsidR="001614AE" w:rsidRDefault="001614AE" w:rsidP="001614AE">
      <w:pPr>
        <w:pStyle w:val="BodyText"/>
        <w:spacing w:before="11"/>
        <w:rPr>
          <w:sz w:val="23"/>
        </w:rPr>
      </w:pPr>
    </w:p>
    <w:p w14:paraId="6AFF61EB" w14:textId="77777777" w:rsidR="001614AE" w:rsidRDefault="001614AE" w:rsidP="001614AE">
      <w:pPr>
        <w:pStyle w:val="BodyText"/>
        <w:spacing w:line="242" w:lineRule="auto"/>
        <w:ind w:left="823" w:right="115"/>
        <w:jc w:val="both"/>
      </w:pPr>
      <w:proofErr w:type="spellStart"/>
      <w:r>
        <w:t>Cloudbox</w:t>
      </w:r>
      <w:proofErr w:type="spellEnd"/>
      <w:r>
        <w:t xml:space="preserve"> is suitable for all businesses from 5 members of staff up. Get superb quality, fixed price IT with the normal </w:t>
      </w:r>
      <w:proofErr w:type="spellStart"/>
      <w:r>
        <w:t>Cloudbox</w:t>
      </w:r>
      <w:proofErr w:type="spellEnd"/>
      <w:r>
        <w:t xml:space="preserve"> set-up cost waived.</w:t>
      </w:r>
    </w:p>
    <w:p w14:paraId="625C5780" w14:textId="77777777" w:rsidR="001614AE" w:rsidRDefault="001614AE" w:rsidP="001614AE">
      <w:pPr>
        <w:pStyle w:val="BodyText"/>
        <w:spacing w:before="8"/>
        <w:rPr>
          <w:sz w:val="23"/>
        </w:rPr>
      </w:pPr>
    </w:p>
    <w:p w14:paraId="0B95AF55" w14:textId="77777777" w:rsidR="001614AE" w:rsidRDefault="001614AE" w:rsidP="001614AE">
      <w:pPr>
        <w:pStyle w:val="BodyText"/>
        <w:ind w:left="823"/>
      </w:pPr>
      <w:r>
        <w:t xml:space="preserve">Contact us on 020 3761 8080 or </w:t>
      </w:r>
      <w:hyperlink r:id="rId6">
        <w:r>
          <w:rPr>
            <w:color w:val="0462C1"/>
            <w:u w:val="single" w:color="0462C1"/>
          </w:rPr>
          <w:t>surreychambers@cloudboxtech.com</w:t>
        </w:r>
      </w:hyperlink>
    </w:p>
    <w:p w14:paraId="11B3F793" w14:textId="77777777" w:rsidR="001614AE" w:rsidRDefault="001614AE"/>
    <w:sectPr w:rsidR="0016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1BC8"/>
    <w:multiLevelType w:val="hybridMultilevel"/>
    <w:tmpl w:val="16D8CF50"/>
    <w:lvl w:ilvl="0" w:tplc="C20027A6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F545B08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2" w:tplc="94D65080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3" w:tplc="92F40AE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4" w:tplc="DAB6385A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5" w:tplc="1F1E07EC">
      <w:numFmt w:val="bullet"/>
      <w:lvlText w:val="•"/>
      <w:lvlJc w:val="left"/>
      <w:pPr>
        <w:ind w:left="5722" w:hanging="361"/>
      </w:pPr>
      <w:rPr>
        <w:rFonts w:hint="default"/>
        <w:lang w:val="en-US" w:eastAsia="en-US" w:bidi="ar-SA"/>
      </w:rPr>
    </w:lvl>
    <w:lvl w:ilvl="6" w:tplc="40A8C1B4"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  <w:lvl w:ilvl="7" w:tplc="B364A140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8" w:tplc="A5DED93E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AE"/>
    <w:rsid w:val="001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7534"/>
  <w15:chartTrackingRefBased/>
  <w15:docId w15:val="{32A05363-10C4-9740-96DE-C6BD4B6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AE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14AE"/>
    <w:pPr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4AE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14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4AE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614AE"/>
    <w:pPr>
      <w:ind w:left="154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reychambers@cloudbox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Joslyn</dc:creator>
  <cp:keywords/>
  <dc:description/>
  <cp:lastModifiedBy>Hannah Joslyn</cp:lastModifiedBy>
  <cp:revision>1</cp:revision>
  <dcterms:created xsi:type="dcterms:W3CDTF">2020-05-19T09:05:00Z</dcterms:created>
  <dcterms:modified xsi:type="dcterms:W3CDTF">2020-05-19T09:06:00Z</dcterms:modified>
</cp:coreProperties>
</file>