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9241" w14:textId="50156DCA" w:rsidR="00B21948" w:rsidRPr="00C4619F" w:rsidRDefault="00D16B0E" w:rsidP="00C4619F">
      <w:pPr>
        <w:jc w:val="center"/>
        <w:rPr>
          <w:sz w:val="28"/>
          <w:szCs w:val="28"/>
        </w:rPr>
      </w:pPr>
      <w:r>
        <w:rPr>
          <w:sz w:val="28"/>
          <w:szCs w:val="28"/>
        </w:rPr>
        <w:t>2024</w:t>
      </w:r>
      <w:r w:rsidR="00F50584" w:rsidRPr="00C4619F">
        <w:rPr>
          <w:sz w:val="28"/>
          <w:szCs w:val="28"/>
        </w:rPr>
        <w:t xml:space="preserve"> AGM minutes</w:t>
      </w:r>
    </w:p>
    <w:p w14:paraId="7A20647C" w14:textId="77777777" w:rsidR="00F50584" w:rsidRDefault="00F50584"/>
    <w:p w14:paraId="02722119" w14:textId="3AB09951" w:rsidR="00F50584" w:rsidRPr="00C4619F" w:rsidRDefault="00F50584" w:rsidP="00F50584">
      <w:pPr>
        <w:pStyle w:val="ListParagraph"/>
        <w:numPr>
          <w:ilvl w:val="0"/>
          <w:numId w:val="1"/>
        </w:numPr>
        <w:rPr>
          <w:rFonts w:asciiTheme="majorHAnsi" w:hAnsiTheme="majorHAnsi" w:cstheme="majorHAnsi"/>
        </w:rPr>
      </w:pPr>
      <w:r w:rsidRPr="00C4619F">
        <w:rPr>
          <w:rFonts w:asciiTheme="majorHAnsi" w:hAnsiTheme="majorHAnsi" w:cstheme="majorHAnsi"/>
        </w:rPr>
        <w:t>Present at AGM</w:t>
      </w:r>
    </w:p>
    <w:p w14:paraId="77AF0D85" w14:textId="3E13F4DE" w:rsidR="00E91792" w:rsidRPr="00C4619F" w:rsidRDefault="00E91792" w:rsidP="00E91792">
      <w:pPr>
        <w:pStyle w:val="ListParagraph"/>
        <w:rPr>
          <w:rFonts w:asciiTheme="majorHAnsi" w:hAnsiTheme="majorHAnsi" w:cstheme="majorHAnsi"/>
        </w:rPr>
      </w:pPr>
      <w:r w:rsidRPr="00C4619F">
        <w:rPr>
          <w:rFonts w:asciiTheme="majorHAnsi" w:hAnsiTheme="majorHAnsi" w:cstheme="majorHAnsi"/>
        </w:rPr>
        <w:t xml:space="preserve">Check against delegate list and make a note of who is </w:t>
      </w:r>
      <w:proofErr w:type="gramStart"/>
      <w:r w:rsidRPr="00C4619F">
        <w:rPr>
          <w:rFonts w:asciiTheme="majorHAnsi" w:hAnsiTheme="majorHAnsi" w:cstheme="majorHAnsi"/>
        </w:rPr>
        <w:t>actually present</w:t>
      </w:r>
      <w:proofErr w:type="gramEnd"/>
      <w:r w:rsidRPr="00C4619F">
        <w:rPr>
          <w:rFonts w:asciiTheme="majorHAnsi" w:hAnsiTheme="majorHAnsi" w:cstheme="majorHAnsi"/>
        </w:rPr>
        <w:t xml:space="preserve"> for the AGM</w:t>
      </w:r>
    </w:p>
    <w:tbl>
      <w:tblPr>
        <w:tblW w:w="5743" w:type="dxa"/>
        <w:jc w:val="center"/>
        <w:tblLook w:val="04A0" w:firstRow="1" w:lastRow="0" w:firstColumn="1" w:lastColumn="0" w:noHBand="0" w:noVBand="1"/>
      </w:tblPr>
      <w:tblGrid>
        <w:gridCol w:w="2755"/>
        <w:gridCol w:w="2988"/>
      </w:tblGrid>
      <w:tr w:rsidR="00E91792" w:rsidRPr="00C4619F" w14:paraId="1B5A2E64" w14:textId="77777777" w:rsidTr="007D62ED">
        <w:trPr>
          <w:trHeight w:val="434"/>
          <w:jc w:val="center"/>
        </w:trPr>
        <w:tc>
          <w:tcPr>
            <w:tcW w:w="275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2864DA6" w14:textId="77777777" w:rsidR="00E91792" w:rsidRPr="00C4619F" w:rsidRDefault="00E91792" w:rsidP="00864CFC">
            <w:pPr>
              <w:spacing w:after="0" w:line="240" w:lineRule="auto"/>
              <w:jc w:val="center"/>
              <w:rPr>
                <w:rFonts w:asciiTheme="majorHAnsi" w:eastAsia="Times New Roman" w:hAnsiTheme="majorHAnsi" w:cstheme="majorHAnsi"/>
                <w:b/>
                <w:bCs/>
                <w:lang w:eastAsia="en-GB"/>
              </w:rPr>
            </w:pPr>
            <w:r w:rsidRPr="00C4619F">
              <w:rPr>
                <w:rFonts w:asciiTheme="majorHAnsi" w:eastAsia="Times New Roman" w:hAnsiTheme="majorHAnsi" w:cstheme="majorHAnsi"/>
                <w:b/>
                <w:bCs/>
                <w:lang w:eastAsia="en-GB"/>
              </w:rPr>
              <w:t>Name</w:t>
            </w:r>
          </w:p>
        </w:tc>
        <w:tc>
          <w:tcPr>
            <w:tcW w:w="2988" w:type="dxa"/>
            <w:tcBorders>
              <w:top w:val="single" w:sz="4" w:space="0" w:color="auto"/>
              <w:left w:val="nil"/>
              <w:bottom w:val="single" w:sz="4" w:space="0" w:color="auto"/>
              <w:right w:val="single" w:sz="4" w:space="0" w:color="auto"/>
            </w:tcBorders>
            <w:shd w:val="clear" w:color="000000" w:fill="FF0000"/>
            <w:noWrap/>
            <w:vAlign w:val="center"/>
            <w:hideMark/>
          </w:tcPr>
          <w:p w14:paraId="255DD251" w14:textId="77777777" w:rsidR="00E91792" w:rsidRPr="00C4619F" w:rsidRDefault="00E91792" w:rsidP="00864CFC">
            <w:pPr>
              <w:spacing w:after="0" w:line="240" w:lineRule="auto"/>
              <w:jc w:val="center"/>
              <w:rPr>
                <w:rFonts w:asciiTheme="majorHAnsi" w:eastAsia="Times New Roman" w:hAnsiTheme="majorHAnsi" w:cstheme="majorHAnsi"/>
                <w:b/>
                <w:bCs/>
                <w:lang w:eastAsia="en-GB"/>
              </w:rPr>
            </w:pPr>
            <w:r w:rsidRPr="00C4619F">
              <w:rPr>
                <w:rFonts w:asciiTheme="majorHAnsi" w:eastAsia="Times New Roman" w:hAnsiTheme="majorHAnsi" w:cstheme="majorHAnsi"/>
                <w:b/>
                <w:bCs/>
                <w:lang w:eastAsia="en-GB"/>
              </w:rPr>
              <w:t>Company</w:t>
            </w:r>
          </w:p>
        </w:tc>
      </w:tr>
      <w:tr w:rsidR="00E91792" w:rsidRPr="00C4619F" w14:paraId="0CB1BCB0"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noWrap/>
          </w:tcPr>
          <w:p w14:paraId="6DB2784F" w14:textId="1BB90992" w:rsidR="00E91792" w:rsidRPr="00C4619F" w:rsidRDefault="00E91792" w:rsidP="00864CFC">
            <w:pPr>
              <w:spacing w:after="0" w:line="240" w:lineRule="auto"/>
              <w:jc w:val="center"/>
              <w:rPr>
                <w:rFonts w:asciiTheme="majorHAnsi" w:eastAsia="Times New Roman" w:hAnsiTheme="majorHAnsi" w:cstheme="majorHAnsi"/>
                <w:lang w:eastAsia="en-GB"/>
              </w:rPr>
            </w:pPr>
          </w:p>
        </w:tc>
        <w:tc>
          <w:tcPr>
            <w:tcW w:w="2988" w:type="dxa"/>
            <w:tcBorders>
              <w:top w:val="single" w:sz="4" w:space="0" w:color="auto"/>
              <w:left w:val="nil"/>
              <w:bottom w:val="single" w:sz="4" w:space="0" w:color="auto"/>
              <w:right w:val="single" w:sz="4" w:space="0" w:color="auto"/>
            </w:tcBorders>
            <w:noWrap/>
          </w:tcPr>
          <w:p w14:paraId="72BE6190" w14:textId="223D10C5" w:rsidR="00E91792" w:rsidRPr="00C4619F" w:rsidRDefault="00E91792" w:rsidP="00864CFC">
            <w:pPr>
              <w:spacing w:after="0" w:line="240" w:lineRule="auto"/>
              <w:jc w:val="center"/>
              <w:rPr>
                <w:rFonts w:asciiTheme="majorHAnsi" w:eastAsia="Times New Roman" w:hAnsiTheme="majorHAnsi" w:cstheme="majorHAnsi"/>
                <w:lang w:eastAsia="en-GB"/>
              </w:rPr>
            </w:pPr>
          </w:p>
        </w:tc>
      </w:tr>
      <w:tr w:rsidR="000A72B1" w:rsidRPr="000A72B1" w14:paraId="4E655004"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6C337B8F"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Paul Newman</w:t>
            </w:r>
          </w:p>
        </w:tc>
        <w:tc>
          <w:tcPr>
            <w:tcW w:w="2988" w:type="dxa"/>
            <w:tcBorders>
              <w:top w:val="single" w:sz="4" w:space="0" w:color="auto"/>
              <w:left w:val="nil"/>
              <w:bottom w:val="single" w:sz="4" w:space="0" w:color="auto"/>
              <w:right w:val="single" w:sz="4" w:space="0" w:color="auto"/>
            </w:tcBorders>
            <w:shd w:val="clear" w:color="auto" w:fill="auto"/>
            <w:noWrap/>
          </w:tcPr>
          <w:p w14:paraId="0E181EE1"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Activate Learning - Guildford College </w:t>
            </w:r>
          </w:p>
        </w:tc>
      </w:tr>
      <w:tr w:rsidR="000A72B1" w:rsidRPr="000A72B1" w14:paraId="552AC66E"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1FBB7EB9"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Adam Breacher</w:t>
            </w:r>
          </w:p>
        </w:tc>
        <w:tc>
          <w:tcPr>
            <w:tcW w:w="2988" w:type="dxa"/>
            <w:tcBorders>
              <w:top w:val="single" w:sz="4" w:space="0" w:color="auto"/>
              <w:left w:val="nil"/>
              <w:bottom w:val="single" w:sz="4" w:space="0" w:color="auto"/>
              <w:right w:val="single" w:sz="4" w:space="0" w:color="auto"/>
            </w:tcBorders>
            <w:shd w:val="clear" w:color="auto" w:fill="auto"/>
            <w:noWrap/>
          </w:tcPr>
          <w:p w14:paraId="76F94DC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Aimtech Recruitment Ltd </w:t>
            </w:r>
          </w:p>
        </w:tc>
      </w:tr>
      <w:tr w:rsidR="000A72B1" w:rsidRPr="000A72B1" w14:paraId="79FBA424"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650B47B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Ed Browning</w:t>
            </w:r>
          </w:p>
        </w:tc>
        <w:tc>
          <w:tcPr>
            <w:tcW w:w="2988" w:type="dxa"/>
            <w:tcBorders>
              <w:top w:val="single" w:sz="4" w:space="0" w:color="auto"/>
              <w:left w:val="nil"/>
              <w:bottom w:val="single" w:sz="4" w:space="0" w:color="auto"/>
              <w:right w:val="single" w:sz="4" w:space="0" w:color="auto"/>
            </w:tcBorders>
            <w:shd w:val="clear" w:color="auto" w:fill="auto"/>
            <w:noWrap/>
          </w:tcPr>
          <w:p w14:paraId="7CCA5A6B"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proofErr w:type="spellStart"/>
            <w:r w:rsidRPr="000A72B1">
              <w:rPr>
                <w:rFonts w:asciiTheme="majorHAnsi" w:eastAsia="Times New Roman" w:hAnsiTheme="majorHAnsi" w:cstheme="majorHAnsi"/>
                <w:lang w:eastAsia="en-GB"/>
              </w:rPr>
              <w:t>Auditel</w:t>
            </w:r>
            <w:proofErr w:type="spellEnd"/>
            <w:r w:rsidRPr="000A72B1">
              <w:rPr>
                <w:rFonts w:asciiTheme="majorHAnsi" w:eastAsia="Times New Roman" w:hAnsiTheme="majorHAnsi" w:cstheme="majorHAnsi"/>
                <w:lang w:eastAsia="en-GB"/>
              </w:rPr>
              <w:t xml:space="preserve"> (UK) Ltd </w:t>
            </w:r>
          </w:p>
        </w:tc>
      </w:tr>
      <w:tr w:rsidR="000A72B1" w:rsidRPr="000A72B1" w14:paraId="73F926AF"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45D50139" w14:textId="11C8C795" w:rsidR="000A72B1" w:rsidRPr="000A72B1" w:rsidRDefault="00CD2CAC"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Georgina Angele</w:t>
            </w:r>
          </w:p>
        </w:tc>
        <w:tc>
          <w:tcPr>
            <w:tcW w:w="2988" w:type="dxa"/>
            <w:tcBorders>
              <w:top w:val="single" w:sz="4" w:space="0" w:color="auto"/>
              <w:left w:val="nil"/>
              <w:bottom w:val="single" w:sz="4" w:space="0" w:color="auto"/>
              <w:right w:val="single" w:sz="4" w:space="0" w:color="auto"/>
            </w:tcBorders>
            <w:shd w:val="clear" w:color="auto" w:fill="auto"/>
            <w:noWrap/>
          </w:tcPr>
          <w:p w14:paraId="179CC333"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Business Surrey </w:t>
            </w:r>
          </w:p>
        </w:tc>
      </w:tr>
      <w:tr w:rsidR="000A72B1" w:rsidRPr="000A72B1" w14:paraId="228307FC"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384DF964"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Daniel Morgan</w:t>
            </w:r>
          </w:p>
        </w:tc>
        <w:tc>
          <w:tcPr>
            <w:tcW w:w="2988" w:type="dxa"/>
            <w:tcBorders>
              <w:top w:val="single" w:sz="4" w:space="0" w:color="auto"/>
              <w:left w:val="nil"/>
              <w:bottom w:val="single" w:sz="4" w:space="0" w:color="auto"/>
              <w:right w:val="single" w:sz="4" w:space="0" w:color="auto"/>
            </w:tcBorders>
            <w:shd w:val="clear" w:color="auto" w:fill="auto"/>
            <w:noWrap/>
          </w:tcPr>
          <w:p w14:paraId="226547DF"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Cooper Parry Advisory Limited - Esher </w:t>
            </w:r>
          </w:p>
        </w:tc>
      </w:tr>
      <w:tr w:rsidR="000A72B1" w:rsidRPr="000A72B1" w14:paraId="557FF591"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17D61D73"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Kam Dehal</w:t>
            </w:r>
          </w:p>
        </w:tc>
        <w:tc>
          <w:tcPr>
            <w:tcW w:w="2988" w:type="dxa"/>
            <w:tcBorders>
              <w:top w:val="single" w:sz="4" w:space="0" w:color="auto"/>
              <w:left w:val="nil"/>
              <w:bottom w:val="single" w:sz="4" w:space="0" w:color="auto"/>
              <w:right w:val="single" w:sz="4" w:space="0" w:color="auto"/>
            </w:tcBorders>
            <w:shd w:val="clear" w:color="auto" w:fill="auto"/>
            <w:noWrap/>
          </w:tcPr>
          <w:p w14:paraId="0C348286"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East Surrey College </w:t>
            </w:r>
          </w:p>
        </w:tc>
      </w:tr>
      <w:tr w:rsidR="000A72B1" w:rsidRPr="000A72B1" w14:paraId="003FE452"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28FC9FE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Matt Pinches</w:t>
            </w:r>
          </w:p>
        </w:tc>
        <w:tc>
          <w:tcPr>
            <w:tcW w:w="2988" w:type="dxa"/>
            <w:tcBorders>
              <w:top w:val="single" w:sz="4" w:space="0" w:color="auto"/>
              <w:left w:val="nil"/>
              <w:bottom w:val="single" w:sz="4" w:space="0" w:color="auto"/>
              <w:right w:val="single" w:sz="4" w:space="0" w:color="auto"/>
            </w:tcBorders>
            <w:shd w:val="clear" w:color="auto" w:fill="auto"/>
            <w:noWrap/>
          </w:tcPr>
          <w:p w14:paraId="7E9048A5"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Guildford Shakespeare Company Trust </w:t>
            </w:r>
          </w:p>
        </w:tc>
      </w:tr>
      <w:tr w:rsidR="000A72B1" w:rsidRPr="000A72B1" w14:paraId="403DB297"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2E26D35D"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Alison Galvin MBE</w:t>
            </w:r>
          </w:p>
        </w:tc>
        <w:tc>
          <w:tcPr>
            <w:tcW w:w="2988" w:type="dxa"/>
            <w:tcBorders>
              <w:top w:val="single" w:sz="4" w:space="0" w:color="auto"/>
              <w:left w:val="nil"/>
              <w:bottom w:val="single" w:sz="4" w:space="0" w:color="auto"/>
              <w:right w:val="single" w:sz="4" w:space="0" w:color="auto"/>
            </w:tcBorders>
            <w:shd w:val="clear" w:color="auto" w:fill="auto"/>
            <w:noWrap/>
          </w:tcPr>
          <w:p w14:paraId="22876BC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INV Group </w:t>
            </w:r>
          </w:p>
        </w:tc>
      </w:tr>
      <w:tr w:rsidR="000A72B1" w:rsidRPr="000A72B1" w14:paraId="7D9D1944"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19F91EC7"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Sophie Mogford-Revess</w:t>
            </w:r>
          </w:p>
        </w:tc>
        <w:tc>
          <w:tcPr>
            <w:tcW w:w="2988" w:type="dxa"/>
            <w:tcBorders>
              <w:top w:val="single" w:sz="4" w:space="0" w:color="auto"/>
              <w:left w:val="nil"/>
              <w:bottom w:val="single" w:sz="4" w:space="0" w:color="auto"/>
              <w:right w:val="single" w:sz="4" w:space="0" w:color="auto"/>
            </w:tcBorders>
            <w:shd w:val="clear" w:color="auto" w:fill="auto"/>
            <w:noWrap/>
          </w:tcPr>
          <w:p w14:paraId="051E7C8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LGM Products Ltd </w:t>
            </w:r>
          </w:p>
        </w:tc>
      </w:tr>
      <w:tr w:rsidR="000A72B1" w:rsidRPr="000A72B1" w14:paraId="2B65E00F"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0EDF4310"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Steve Coburn</w:t>
            </w:r>
          </w:p>
        </w:tc>
        <w:tc>
          <w:tcPr>
            <w:tcW w:w="2988" w:type="dxa"/>
            <w:tcBorders>
              <w:top w:val="single" w:sz="4" w:space="0" w:color="auto"/>
              <w:left w:val="nil"/>
              <w:bottom w:val="single" w:sz="4" w:space="0" w:color="auto"/>
              <w:right w:val="single" w:sz="4" w:space="0" w:color="auto"/>
            </w:tcBorders>
            <w:shd w:val="clear" w:color="auto" w:fill="auto"/>
            <w:noWrap/>
          </w:tcPr>
          <w:p w14:paraId="261C6BF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Login Business Lounge </w:t>
            </w:r>
          </w:p>
        </w:tc>
      </w:tr>
      <w:tr w:rsidR="000A72B1" w:rsidRPr="000A72B1" w14:paraId="4C88F5DC"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7E515B50"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Linda Bazant</w:t>
            </w:r>
          </w:p>
        </w:tc>
        <w:tc>
          <w:tcPr>
            <w:tcW w:w="2988" w:type="dxa"/>
            <w:tcBorders>
              <w:top w:val="single" w:sz="4" w:space="0" w:color="auto"/>
              <w:left w:val="nil"/>
              <w:bottom w:val="single" w:sz="4" w:space="0" w:color="auto"/>
              <w:right w:val="single" w:sz="4" w:space="0" w:color="auto"/>
            </w:tcBorders>
            <w:shd w:val="clear" w:color="auto" w:fill="auto"/>
            <w:noWrap/>
          </w:tcPr>
          <w:p w14:paraId="1229114A"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LRB Consult Limited </w:t>
            </w:r>
          </w:p>
        </w:tc>
      </w:tr>
      <w:tr w:rsidR="000A72B1" w:rsidRPr="000A72B1" w14:paraId="44F7AC57"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3D4CD8A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Deborah Mudway</w:t>
            </w:r>
          </w:p>
        </w:tc>
        <w:tc>
          <w:tcPr>
            <w:tcW w:w="2988" w:type="dxa"/>
            <w:tcBorders>
              <w:top w:val="single" w:sz="4" w:space="0" w:color="auto"/>
              <w:left w:val="nil"/>
              <w:bottom w:val="single" w:sz="4" w:space="0" w:color="auto"/>
              <w:right w:val="single" w:sz="4" w:space="0" w:color="auto"/>
            </w:tcBorders>
            <w:shd w:val="clear" w:color="auto" w:fill="auto"/>
            <w:noWrap/>
          </w:tcPr>
          <w:p w14:paraId="48216A4B"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M Effect </w:t>
            </w:r>
          </w:p>
        </w:tc>
      </w:tr>
      <w:tr w:rsidR="000A72B1" w:rsidRPr="000A72B1" w14:paraId="235AED4B"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6C9B716D"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Giles Thomas</w:t>
            </w:r>
          </w:p>
        </w:tc>
        <w:tc>
          <w:tcPr>
            <w:tcW w:w="2988" w:type="dxa"/>
            <w:tcBorders>
              <w:top w:val="single" w:sz="4" w:space="0" w:color="auto"/>
              <w:left w:val="nil"/>
              <w:bottom w:val="single" w:sz="4" w:space="0" w:color="auto"/>
              <w:right w:val="single" w:sz="4" w:space="0" w:color="auto"/>
            </w:tcBorders>
            <w:shd w:val="clear" w:color="auto" w:fill="auto"/>
            <w:noWrap/>
          </w:tcPr>
          <w:p w14:paraId="225B4B0D"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Manor Collection - Reigate </w:t>
            </w:r>
          </w:p>
        </w:tc>
      </w:tr>
      <w:tr w:rsidR="000A72B1" w:rsidRPr="000A72B1" w14:paraId="3B3E6392"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724E193B"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Caroline Maddocks</w:t>
            </w:r>
          </w:p>
        </w:tc>
        <w:tc>
          <w:tcPr>
            <w:tcW w:w="2988" w:type="dxa"/>
            <w:tcBorders>
              <w:top w:val="single" w:sz="4" w:space="0" w:color="auto"/>
              <w:left w:val="nil"/>
              <w:bottom w:val="single" w:sz="4" w:space="0" w:color="auto"/>
              <w:right w:val="single" w:sz="4" w:space="0" w:color="auto"/>
            </w:tcBorders>
            <w:shd w:val="clear" w:color="auto" w:fill="auto"/>
            <w:noWrap/>
          </w:tcPr>
          <w:p w14:paraId="392AD51C"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MCR Pathways </w:t>
            </w:r>
          </w:p>
        </w:tc>
      </w:tr>
      <w:tr w:rsidR="000A72B1" w:rsidRPr="000A72B1" w14:paraId="21793B1D"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637EAE0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Ali Fisher</w:t>
            </w:r>
          </w:p>
        </w:tc>
        <w:tc>
          <w:tcPr>
            <w:tcW w:w="2988" w:type="dxa"/>
            <w:tcBorders>
              <w:top w:val="single" w:sz="4" w:space="0" w:color="auto"/>
              <w:left w:val="nil"/>
              <w:bottom w:val="single" w:sz="4" w:space="0" w:color="auto"/>
              <w:right w:val="single" w:sz="4" w:space="0" w:color="auto"/>
            </w:tcBorders>
            <w:shd w:val="clear" w:color="auto" w:fill="auto"/>
            <w:noWrap/>
          </w:tcPr>
          <w:p w14:paraId="0DE83D0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Plans With Purpose Ltd </w:t>
            </w:r>
          </w:p>
        </w:tc>
      </w:tr>
      <w:tr w:rsidR="000A72B1" w:rsidRPr="000A72B1" w14:paraId="1FD68A14"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42DD82A7"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Chris Hurren</w:t>
            </w:r>
          </w:p>
        </w:tc>
        <w:tc>
          <w:tcPr>
            <w:tcW w:w="2988" w:type="dxa"/>
            <w:tcBorders>
              <w:top w:val="single" w:sz="4" w:space="0" w:color="auto"/>
              <w:left w:val="nil"/>
              <w:bottom w:val="single" w:sz="4" w:space="0" w:color="auto"/>
              <w:right w:val="single" w:sz="4" w:space="0" w:color="auto"/>
            </w:tcBorders>
            <w:shd w:val="clear" w:color="auto" w:fill="auto"/>
            <w:noWrap/>
          </w:tcPr>
          <w:p w14:paraId="46EA269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RSM </w:t>
            </w:r>
          </w:p>
        </w:tc>
      </w:tr>
      <w:tr w:rsidR="000A72B1" w:rsidRPr="000A72B1" w14:paraId="2285B33E"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047BEF58"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Harvey Ockrim</w:t>
            </w:r>
          </w:p>
        </w:tc>
        <w:tc>
          <w:tcPr>
            <w:tcW w:w="2988" w:type="dxa"/>
            <w:tcBorders>
              <w:top w:val="single" w:sz="4" w:space="0" w:color="auto"/>
              <w:left w:val="nil"/>
              <w:bottom w:val="single" w:sz="4" w:space="0" w:color="auto"/>
              <w:right w:val="single" w:sz="4" w:space="0" w:color="auto"/>
            </w:tcBorders>
            <w:shd w:val="clear" w:color="auto" w:fill="auto"/>
            <w:noWrap/>
          </w:tcPr>
          <w:p w14:paraId="2199C0C9"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proofErr w:type="spellStart"/>
            <w:r w:rsidRPr="000A72B1">
              <w:rPr>
                <w:rFonts w:asciiTheme="majorHAnsi" w:eastAsia="Times New Roman" w:hAnsiTheme="majorHAnsi" w:cstheme="majorHAnsi"/>
                <w:lang w:eastAsia="en-GB"/>
              </w:rPr>
              <w:t>Satelliet</w:t>
            </w:r>
            <w:proofErr w:type="spellEnd"/>
            <w:r w:rsidRPr="000A72B1">
              <w:rPr>
                <w:rFonts w:asciiTheme="majorHAnsi" w:eastAsia="Times New Roman" w:hAnsiTheme="majorHAnsi" w:cstheme="majorHAnsi"/>
                <w:lang w:eastAsia="en-GB"/>
              </w:rPr>
              <w:t xml:space="preserve"> UK Ltd </w:t>
            </w:r>
          </w:p>
        </w:tc>
      </w:tr>
      <w:tr w:rsidR="000A72B1" w:rsidRPr="000A72B1" w14:paraId="312E38D7"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7E3A0B4A"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Tom Donnelly</w:t>
            </w:r>
          </w:p>
        </w:tc>
        <w:tc>
          <w:tcPr>
            <w:tcW w:w="2988" w:type="dxa"/>
            <w:tcBorders>
              <w:top w:val="single" w:sz="4" w:space="0" w:color="auto"/>
              <w:left w:val="nil"/>
              <w:bottom w:val="single" w:sz="4" w:space="0" w:color="auto"/>
              <w:right w:val="single" w:sz="4" w:space="0" w:color="auto"/>
            </w:tcBorders>
            <w:shd w:val="clear" w:color="auto" w:fill="auto"/>
            <w:noWrap/>
          </w:tcPr>
          <w:p w14:paraId="13D017D0"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proofErr w:type="spellStart"/>
            <w:r w:rsidRPr="000A72B1">
              <w:rPr>
                <w:rFonts w:asciiTheme="majorHAnsi" w:eastAsia="Times New Roman" w:hAnsiTheme="majorHAnsi" w:cstheme="majorHAnsi"/>
                <w:lang w:eastAsia="en-GB"/>
              </w:rPr>
              <w:t>Setfords</w:t>
            </w:r>
            <w:proofErr w:type="spellEnd"/>
            <w:r w:rsidRPr="000A72B1">
              <w:rPr>
                <w:rFonts w:asciiTheme="majorHAnsi" w:eastAsia="Times New Roman" w:hAnsiTheme="majorHAnsi" w:cstheme="majorHAnsi"/>
                <w:lang w:eastAsia="en-GB"/>
              </w:rPr>
              <w:t xml:space="preserve">  </w:t>
            </w:r>
          </w:p>
        </w:tc>
      </w:tr>
      <w:tr w:rsidR="000A72B1" w:rsidRPr="000A72B1" w14:paraId="02E52A8E"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5547655F"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Stephen Carson</w:t>
            </w:r>
          </w:p>
        </w:tc>
        <w:tc>
          <w:tcPr>
            <w:tcW w:w="2988" w:type="dxa"/>
            <w:tcBorders>
              <w:top w:val="single" w:sz="4" w:space="0" w:color="auto"/>
              <w:left w:val="nil"/>
              <w:bottom w:val="single" w:sz="4" w:space="0" w:color="auto"/>
              <w:right w:val="single" w:sz="4" w:space="0" w:color="auto"/>
            </w:tcBorders>
            <w:shd w:val="clear" w:color="auto" w:fill="auto"/>
            <w:noWrap/>
          </w:tcPr>
          <w:p w14:paraId="2F08E27A"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Signal Hill Partnership </w:t>
            </w:r>
          </w:p>
        </w:tc>
      </w:tr>
      <w:tr w:rsidR="000A72B1" w:rsidRPr="000A72B1" w14:paraId="7664E7C0"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2C9E40F6"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Betty Jensen</w:t>
            </w:r>
          </w:p>
        </w:tc>
        <w:tc>
          <w:tcPr>
            <w:tcW w:w="2988" w:type="dxa"/>
            <w:tcBorders>
              <w:top w:val="single" w:sz="4" w:space="0" w:color="auto"/>
              <w:left w:val="nil"/>
              <w:bottom w:val="single" w:sz="4" w:space="0" w:color="auto"/>
              <w:right w:val="single" w:sz="4" w:space="0" w:color="auto"/>
            </w:tcBorders>
            <w:shd w:val="clear" w:color="auto" w:fill="auto"/>
            <w:noWrap/>
          </w:tcPr>
          <w:p w14:paraId="4E2ED9C3"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Surrey Business School, University of Surrey </w:t>
            </w:r>
          </w:p>
        </w:tc>
      </w:tr>
      <w:tr w:rsidR="000A72B1" w:rsidRPr="000A72B1" w14:paraId="1ADEE213"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181BAFC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Debbie Reeds</w:t>
            </w:r>
          </w:p>
        </w:tc>
        <w:tc>
          <w:tcPr>
            <w:tcW w:w="2988" w:type="dxa"/>
            <w:tcBorders>
              <w:top w:val="single" w:sz="4" w:space="0" w:color="auto"/>
              <w:left w:val="nil"/>
              <w:bottom w:val="single" w:sz="4" w:space="0" w:color="auto"/>
              <w:right w:val="single" w:sz="4" w:space="0" w:color="auto"/>
            </w:tcBorders>
            <w:shd w:val="clear" w:color="auto" w:fill="auto"/>
            <w:noWrap/>
          </w:tcPr>
          <w:p w14:paraId="79325474"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Surrey Choices </w:t>
            </w:r>
          </w:p>
        </w:tc>
      </w:tr>
      <w:tr w:rsidR="000A72B1" w:rsidRPr="000A72B1" w14:paraId="1B9373B2"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7393B729"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Steve Page</w:t>
            </w:r>
          </w:p>
        </w:tc>
        <w:tc>
          <w:tcPr>
            <w:tcW w:w="2988" w:type="dxa"/>
            <w:tcBorders>
              <w:top w:val="single" w:sz="4" w:space="0" w:color="auto"/>
              <w:left w:val="nil"/>
              <w:bottom w:val="single" w:sz="4" w:space="0" w:color="auto"/>
              <w:right w:val="single" w:sz="4" w:space="0" w:color="auto"/>
            </w:tcBorders>
            <w:shd w:val="clear" w:color="auto" w:fill="auto"/>
            <w:noWrap/>
          </w:tcPr>
          <w:p w14:paraId="04E68BF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Surrey Event Professionals </w:t>
            </w:r>
          </w:p>
        </w:tc>
      </w:tr>
      <w:tr w:rsidR="000A72B1" w:rsidRPr="000A72B1" w14:paraId="623D6441"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02CA30A9"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Martine Robins</w:t>
            </w:r>
          </w:p>
        </w:tc>
        <w:tc>
          <w:tcPr>
            <w:tcW w:w="2988" w:type="dxa"/>
            <w:tcBorders>
              <w:top w:val="single" w:sz="4" w:space="0" w:color="auto"/>
              <w:left w:val="nil"/>
              <w:bottom w:val="single" w:sz="4" w:space="0" w:color="auto"/>
              <w:right w:val="single" w:sz="4" w:space="0" w:color="auto"/>
            </w:tcBorders>
            <w:shd w:val="clear" w:color="auto" w:fill="auto"/>
            <w:noWrap/>
          </w:tcPr>
          <w:p w14:paraId="21B97154"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The HR Dept Surrey Hills </w:t>
            </w:r>
          </w:p>
        </w:tc>
      </w:tr>
      <w:tr w:rsidR="000A72B1" w:rsidRPr="000A72B1" w14:paraId="4EE4CEE2"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683C000E"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Adrian Shanks</w:t>
            </w:r>
          </w:p>
        </w:tc>
        <w:tc>
          <w:tcPr>
            <w:tcW w:w="2988" w:type="dxa"/>
            <w:tcBorders>
              <w:top w:val="single" w:sz="4" w:space="0" w:color="auto"/>
              <w:left w:val="nil"/>
              <w:bottom w:val="single" w:sz="4" w:space="0" w:color="auto"/>
              <w:right w:val="single" w:sz="4" w:space="0" w:color="auto"/>
            </w:tcBorders>
            <w:shd w:val="clear" w:color="auto" w:fill="auto"/>
            <w:noWrap/>
          </w:tcPr>
          <w:p w14:paraId="60DB0F3F"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University for the Creative Arts </w:t>
            </w:r>
          </w:p>
        </w:tc>
      </w:tr>
      <w:tr w:rsidR="000A72B1" w:rsidRPr="000A72B1" w14:paraId="206FFEAB"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3AE19CA1"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Jeremy Yates</w:t>
            </w:r>
          </w:p>
        </w:tc>
        <w:tc>
          <w:tcPr>
            <w:tcW w:w="2988" w:type="dxa"/>
            <w:tcBorders>
              <w:top w:val="single" w:sz="4" w:space="0" w:color="auto"/>
              <w:left w:val="nil"/>
              <w:bottom w:val="single" w:sz="4" w:space="0" w:color="auto"/>
              <w:right w:val="single" w:sz="4" w:space="0" w:color="auto"/>
            </w:tcBorders>
            <w:shd w:val="clear" w:color="auto" w:fill="auto"/>
            <w:noWrap/>
          </w:tcPr>
          <w:p w14:paraId="7C428EDF"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Woodhaven Space </w:t>
            </w:r>
          </w:p>
        </w:tc>
      </w:tr>
      <w:tr w:rsidR="000A72B1" w:rsidRPr="000A72B1" w14:paraId="0BC8FCAD"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0389B121"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Mike Turner</w:t>
            </w:r>
          </w:p>
        </w:tc>
        <w:tc>
          <w:tcPr>
            <w:tcW w:w="2988" w:type="dxa"/>
            <w:tcBorders>
              <w:top w:val="single" w:sz="4" w:space="0" w:color="auto"/>
              <w:left w:val="nil"/>
              <w:bottom w:val="single" w:sz="4" w:space="0" w:color="auto"/>
              <w:right w:val="single" w:sz="4" w:space="0" w:color="auto"/>
            </w:tcBorders>
            <w:shd w:val="clear" w:color="auto" w:fill="auto"/>
            <w:noWrap/>
          </w:tcPr>
          <w:p w14:paraId="545CEBA5"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You Become Ltd </w:t>
            </w:r>
          </w:p>
        </w:tc>
      </w:tr>
      <w:tr w:rsidR="000A72B1" w:rsidRPr="000A72B1" w14:paraId="3CF79446" w14:textId="77777777" w:rsidTr="007D62ED">
        <w:trPr>
          <w:trHeight w:val="289"/>
          <w:jc w:val="center"/>
        </w:trPr>
        <w:tc>
          <w:tcPr>
            <w:tcW w:w="2755" w:type="dxa"/>
            <w:tcBorders>
              <w:top w:val="single" w:sz="4" w:space="0" w:color="auto"/>
              <w:left w:val="single" w:sz="4" w:space="0" w:color="auto"/>
              <w:bottom w:val="single" w:sz="4" w:space="0" w:color="auto"/>
              <w:right w:val="single" w:sz="4" w:space="0" w:color="auto"/>
            </w:tcBorders>
            <w:shd w:val="clear" w:color="auto" w:fill="auto"/>
            <w:noWrap/>
          </w:tcPr>
          <w:p w14:paraId="38922342"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Sandy Wynd</w:t>
            </w:r>
          </w:p>
        </w:tc>
        <w:tc>
          <w:tcPr>
            <w:tcW w:w="2988" w:type="dxa"/>
            <w:tcBorders>
              <w:top w:val="single" w:sz="4" w:space="0" w:color="auto"/>
              <w:left w:val="nil"/>
              <w:bottom w:val="single" w:sz="4" w:space="0" w:color="auto"/>
              <w:right w:val="single" w:sz="4" w:space="0" w:color="auto"/>
            </w:tcBorders>
            <w:shd w:val="clear" w:color="auto" w:fill="auto"/>
            <w:noWrap/>
          </w:tcPr>
          <w:p w14:paraId="595F6D79" w14:textId="77777777" w:rsidR="000A72B1" w:rsidRPr="000A72B1" w:rsidRDefault="000A72B1" w:rsidP="000A72B1">
            <w:pPr>
              <w:spacing w:after="0" w:line="240" w:lineRule="auto"/>
              <w:jc w:val="center"/>
              <w:rPr>
                <w:rFonts w:asciiTheme="majorHAnsi" w:eastAsia="Times New Roman" w:hAnsiTheme="majorHAnsi" w:cstheme="majorHAnsi"/>
                <w:lang w:eastAsia="en-GB"/>
              </w:rPr>
            </w:pPr>
            <w:r w:rsidRPr="000A72B1">
              <w:rPr>
                <w:rFonts w:asciiTheme="majorHAnsi" w:eastAsia="Times New Roman" w:hAnsiTheme="majorHAnsi" w:cstheme="majorHAnsi"/>
                <w:lang w:eastAsia="en-GB"/>
              </w:rPr>
              <w:t xml:space="preserve">Pitman Training Surrey </w:t>
            </w:r>
          </w:p>
        </w:tc>
      </w:tr>
      <w:tr w:rsidR="00E91792" w:rsidRPr="00C4619F" w14:paraId="55933CAF" w14:textId="77777777" w:rsidTr="007D62ED">
        <w:trPr>
          <w:trHeight w:val="289"/>
          <w:jc w:val="center"/>
        </w:trPr>
        <w:tc>
          <w:tcPr>
            <w:tcW w:w="2755" w:type="dxa"/>
            <w:tcBorders>
              <w:top w:val="single" w:sz="4" w:space="0" w:color="auto"/>
              <w:left w:val="single" w:sz="4" w:space="0" w:color="auto"/>
              <w:bottom w:val="nil"/>
              <w:right w:val="single" w:sz="4" w:space="0" w:color="auto"/>
            </w:tcBorders>
            <w:noWrap/>
          </w:tcPr>
          <w:p w14:paraId="7F02323B" w14:textId="77777777" w:rsidR="00E91792" w:rsidRPr="00C4619F" w:rsidRDefault="00E91792" w:rsidP="00864CFC">
            <w:pPr>
              <w:spacing w:after="0" w:line="240" w:lineRule="auto"/>
              <w:jc w:val="center"/>
              <w:rPr>
                <w:rFonts w:asciiTheme="majorHAnsi" w:eastAsia="Times New Roman" w:hAnsiTheme="majorHAnsi" w:cstheme="majorHAnsi"/>
                <w:lang w:eastAsia="en-GB"/>
              </w:rPr>
            </w:pPr>
          </w:p>
        </w:tc>
        <w:tc>
          <w:tcPr>
            <w:tcW w:w="2988" w:type="dxa"/>
            <w:tcBorders>
              <w:top w:val="single" w:sz="4" w:space="0" w:color="auto"/>
              <w:left w:val="nil"/>
              <w:bottom w:val="nil"/>
              <w:right w:val="single" w:sz="4" w:space="0" w:color="auto"/>
            </w:tcBorders>
            <w:noWrap/>
          </w:tcPr>
          <w:p w14:paraId="124E0144" w14:textId="77777777" w:rsidR="00E91792" w:rsidRPr="00C4619F" w:rsidRDefault="00E91792" w:rsidP="00864CFC">
            <w:pPr>
              <w:spacing w:after="0" w:line="240" w:lineRule="auto"/>
              <w:jc w:val="center"/>
              <w:rPr>
                <w:rFonts w:asciiTheme="majorHAnsi" w:eastAsia="Times New Roman" w:hAnsiTheme="majorHAnsi" w:cstheme="majorHAnsi"/>
                <w:lang w:eastAsia="en-GB"/>
              </w:rPr>
            </w:pPr>
          </w:p>
        </w:tc>
      </w:tr>
    </w:tbl>
    <w:p w14:paraId="433C848F" w14:textId="77777777" w:rsidR="00F50584" w:rsidRDefault="00F50584" w:rsidP="00F50584">
      <w:pPr>
        <w:pStyle w:val="ListParagraph"/>
        <w:rPr>
          <w:rFonts w:asciiTheme="majorHAnsi" w:hAnsiTheme="majorHAnsi" w:cstheme="majorHAnsi"/>
        </w:rPr>
      </w:pPr>
    </w:p>
    <w:p w14:paraId="54A40A3A" w14:textId="77777777" w:rsidR="007D62ED" w:rsidRDefault="007D62ED" w:rsidP="00F50584">
      <w:pPr>
        <w:pStyle w:val="ListParagraph"/>
        <w:rPr>
          <w:rFonts w:asciiTheme="majorHAnsi" w:hAnsiTheme="majorHAnsi" w:cstheme="majorHAnsi"/>
        </w:rPr>
      </w:pPr>
    </w:p>
    <w:p w14:paraId="2A1A1EEA" w14:textId="77777777" w:rsidR="007D62ED" w:rsidRDefault="007D62ED" w:rsidP="00F50584">
      <w:pPr>
        <w:pStyle w:val="ListParagraph"/>
        <w:rPr>
          <w:rFonts w:asciiTheme="majorHAnsi" w:hAnsiTheme="majorHAnsi" w:cstheme="majorHAnsi"/>
        </w:rPr>
      </w:pPr>
    </w:p>
    <w:p w14:paraId="4DE829CF" w14:textId="77777777" w:rsidR="007D62ED" w:rsidRDefault="007D62ED" w:rsidP="00F50584">
      <w:pPr>
        <w:pStyle w:val="ListParagraph"/>
        <w:rPr>
          <w:rFonts w:asciiTheme="majorHAnsi" w:hAnsiTheme="majorHAnsi" w:cstheme="majorHAnsi"/>
        </w:rPr>
      </w:pPr>
    </w:p>
    <w:p w14:paraId="2774507C" w14:textId="77777777" w:rsidR="007D62ED" w:rsidRDefault="007D62ED" w:rsidP="00F50584">
      <w:pPr>
        <w:pStyle w:val="ListParagraph"/>
        <w:rPr>
          <w:rFonts w:asciiTheme="majorHAnsi" w:hAnsiTheme="majorHAnsi" w:cstheme="majorHAnsi"/>
        </w:rPr>
      </w:pPr>
    </w:p>
    <w:p w14:paraId="278D5071" w14:textId="77777777" w:rsidR="007D62ED" w:rsidRPr="00C4619F" w:rsidRDefault="007D62ED" w:rsidP="00F50584">
      <w:pPr>
        <w:pStyle w:val="ListParagraph"/>
        <w:rPr>
          <w:rFonts w:asciiTheme="majorHAnsi" w:hAnsiTheme="majorHAnsi" w:cstheme="majorHAnsi"/>
        </w:rPr>
      </w:pPr>
    </w:p>
    <w:p w14:paraId="56D875F4" w14:textId="77777777" w:rsidR="00E91792" w:rsidRPr="00C4619F" w:rsidRDefault="00E91792" w:rsidP="00F50584">
      <w:pPr>
        <w:pStyle w:val="ListParagraph"/>
        <w:rPr>
          <w:rFonts w:asciiTheme="majorHAnsi" w:hAnsiTheme="majorHAnsi" w:cstheme="majorHAnsi"/>
        </w:rPr>
      </w:pPr>
    </w:p>
    <w:p w14:paraId="43FC1BC5" w14:textId="77777777" w:rsidR="00404960" w:rsidRPr="007D62ED" w:rsidRDefault="006F4021" w:rsidP="00404960">
      <w:pPr>
        <w:pStyle w:val="ListParagraph"/>
        <w:numPr>
          <w:ilvl w:val="0"/>
          <w:numId w:val="1"/>
        </w:numPr>
        <w:spacing w:after="0"/>
        <w:textAlignment w:val="baseline"/>
        <w:rPr>
          <w:rFonts w:asciiTheme="majorHAnsi" w:hAnsiTheme="majorHAnsi" w:cstheme="majorHAnsi"/>
          <w:color w:val="202020"/>
          <w:bdr w:val="none" w:sz="0" w:space="0" w:color="auto" w:frame="1"/>
        </w:rPr>
      </w:pPr>
      <w:r w:rsidRPr="007D62ED">
        <w:rPr>
          <w:rStyle w:val="normaltextrun"/>
          <w:rFonts w:asciiTheme="majorHAnsi" w:hAnsiTheme="majorHAnsi" w:cstheme="majorHAnsi"/>
          <w:color w:val="202020"/>
          <w:bdr w:val="none" w:sz="0" w:space="0" w:color="auto" w:frame="1"/>
        </w:rPr>
        <w:lastRenderedPageBreak/>
        <w:t xml:space="preserve">To approve the minutes of the Annual General Meeting held on </w:t>
      </w:r>
      <w:r w:rsidR="00404960" w:rsidRPr="007D62ED">
        <w:rPr>
          <w:rFonts w:asciiTheme="majorHAnsi" w:hAnsiTheme="majorHAnsi" w:cstheme="majorHAnsi"/>
          <w:color w:val="202020"/>
          <w:bdr w:val="none" w:sz="0" w:space="0" w:color="auto" w:frame="1"/>
        </w:rPr>
        <w:t>15</w:t>
      </w:r>
      <w:r w:rsidR="00404960" w:rsidRPr="007D62ED">
        <w:rPr>
          <w:rFonts w:asciiTheme="majorHAnsi" w:hAnsiTheme="majorHAnsi" w:cstheme="majorHAnsi"/>
          <w:color w:val="202020"/>
          <w:bdr w:val="none" w:sz="0" w:space="0" w:color="auto" w:frame="1"/>
          <w:vertAlign w:val="superscript"/>
        </w:rPr>
        <w:t>th</w:t>
      </w:r>
      <w:r w:rsidR="00404960" w:rsidRPr="007D62ED">
        <w:rPr>
          <w:rFonts w:asciiTheme="majorHAnsi" w:hAnsiTheme="majorHAnsi" w:cstheme="majorHAnsi"/>
          <w:color w:val="202020"/>
          <w:bdr w:val="none" w:sz="0" w:space="0" w:color="auto" w:frame="1"/>
        </w:rPr>
        <w:t xml:space="preserve"> of June 2023</w:t>
      </w:r>
    </w:p>
    <w:p w14:paraId="69861759" w14:textId="229F11B3" w:rsidR="006F4021" w:rsidRPr="00404960" w:rsidRDefault="006F4021" w:rsidP="006F4021">
      <w:pPr>
        <w:pStyle w:val="ListParagraph"/>
        <w:numPr>
          <w:ilvl w:val="0"/>
          <w:numId w:val="1"/>
        </w:numPr>
        <w:spacing w:after="0"/>
        <w:textAlignment w:val="baseline"/>
        <w:rPr>
          <w:rFonts w:asciiTheme="majorHAnsi" w:hAnsiTheme="majorHAnsi" w:cstheme="majorHAnsi"/>
          <w:sz w:val="18"/>
          <w:szCs w:val="18"/>
        </w:rPr>
      </w:pPr>
      <w:r w:rsidRPr="00404960">
        <w:rPr>
          <w:rStyle w:val="normaltextrun"/>
          <w:rFonts w:asciiTheme="majorHAnsi" w:hAnsiTheme="majorHAnsi" w:cstheme="majorHAnsi"/>
        </w:rPr>
        <w:t>Proposed by </w:t>
      </w:r>
      <w:r w:rsidR="00ED0B54">
        <w:rPr>
          <w:rStyle w:val="normaltextrun"/>
          <w:rFonts w:asciiTheme="majorHAnsi" w:hAnsiTheme="majorHAnsi" w:cstheme="majorHAnsi"/>
        </w:rPr>
        <w:t>Mike Turner</w:t>
      </w:r>
    </w:p>
    <w:p w14:paraId="583AAA1E" w14:textId="4B76B42D" w:rsidR="006F4021" w:rsidRPr="00C4619F" w:rsidRDefault="006F4021" w:rsidP="006F4021">
      <w:pPr>
        <w:pStyle w:val="paragraph"/>
        <w:spacing w:before="0" w:beforeAutospacing="0" w:after="0" w:afterAutospacing="0"/>
        <w:ind w:left="720"/>
        <w:textAlignment w:val="baseline"/>
        <w:rPr>
          <w:rFonts w:asciiTheme="majorHAnsi" w:hAnsiTheme="majorHAnsi" w:cstheme="majorHAnsi"/>
          <w:sz w:val="18"/>
          <w:szCs w:val="18"/>
        </w:rPr>
      </w:pPr>
      <w:r w:rsidRPr="00C4619F">
        <w:rPr>
          <w:rStyle w:val="normaltextrun"/>
          <w:rFonts w:asciiTheme="majorHAnsi" w:hAnsiTheme="majorHAnsi" w:cstheme="majorHAnsi"/>
          <w:sz w:val="22"/>
          <w:szCs w:val="22"/>
        </w:rPr>
        <w:t>Seconded by </w:t>
      </w:r>
      <w:r w:rsidR="00ED0B54">
        <w:rPr>
          <w:rStyle w:val="normaltextrun"/>
          <w:rFonts w:asciiTheme="majorHAnsi" w:hAnsiTheme="majorHAnsi" w:cstheme="majorHAnsi"/>
          <w:sz w:val="22"/>
          <w:szCs w:val="22"/>
        </w:rPr>
        <w:t>Martine Robins</w:t>
      </w:r>
    </w:p>
    <w:p w14:paraId="5D9D133E" w14:textId="436A1F71" w:rsidR="006F4021" w:rsidRPr="00C4619F" w:rsidRDefault="006F4021" w:rsidP="006F4021">
      <w:pPr>
        <w:pStyle w:val="paragraph"/>
        <w:spacing w:before="0" w:beforeAutospacing="0" w:after="0" w:afterAutospacing="0"/>
        <w:ind w:left="720"/>
        <w:textAlignment w:val="baseline"/>
        <w:rPr>
          <w:rStyle w:val="normaltextrun"/>
          <w:rFonts w:asciiTheme="majorHAnsi" w:hAnsiTheme="majorHAnsi" w:cstheme="majorHAnsi"/>
          <w:b/>
          <w:bCs/>
          <w:sz w:val="22"/>
          <w:szCs w:val="22"/>
        </w:rPr>
      </w:pPr>
      <w:r w:rsidRPr="00C4619F">
        <w:rPr>
          <w:rStyle w:val="normaltextrun"/>
          <w:rFonts w:asciiTheme="majorHAnsi" w:hAnsiTheme="majorHAnsi" w:cstheme="majorHAnsi"/>
          <w:sz w:val="22"/>
          <w:szCs w:val="22"/>
        </w:rPr>
        <w:t> </w:t>
      </w:r>
      <w:r w:rsidRPr="00C4619F">
        <w:rPr>
          <w:rStyle w:val="normaltextrun"/>
          <w:rFonts w:asciiTheme="majorHAnsi" w:hAnsiTheme="majorHAnsi" w:cstheme="majorHAnsi"/>
          <w:b/>
          <w:bCs/>
          <w:sz w:val="22"/>
          <w:szCs w:val="22"/>
        </w:rPr>
        <w:t xml:space="preserve">All in favour of approving? </w:t>
      </w:r>
      <w:r w:rsidR="007D62ED">
        <w:rPr>
          <w:rStyle w:val="normaltextrun"/>
          <w:rFonts w:asciiTheme="majorHAnsi" w:hAnsiTheme="majorHAnsi" w:cstheme="majorHAnsi"/>
          <w:b/>
          <w:bCs/>
          <w:sz w:val="22"/>
          <w:szCs w:val="22"/>
        </w:rPr>
        <w:t>Yes</w:t>
      </w:r>
    </w:p>
    <w:p w14:paraId="0CFCD92D" w14:textId="77777777" w:rsidR="00271449" w:rsidRPr="00C4619F" w:rsidRDefault="00271449" w:rsidP="006F4021">
      <w:pPr>
        <w:pStyle w:val="paragraph"/>
        <w:spacing w:before="0" w:beforeAutospacing="0" w:after="0" w:afterAutospacing="0"/>
        <w:ind w:left="720"/>
        <w:textAlignment w:val="baseline"/>
        <w:rPr>
          <w:rStyle w:val="normaltextrun"/>
          <w:rFonts w:asciiTheme="majorHAnsi" w:hAnsiTheme="majorHAnsi" w:cstheme="majorHAnsi"/>
          <w:b/>
          <w:bCs/>
          <w:sz w:val="22"/>
          <w:szCs w:val="22"/>
        </w:rPr>
      </w:pPr>
    </w:p>
    <w:p w14:paraId="19A6DF5D" w14:textId="77777777" w:rsidR="00271449" w:rsidRPr="00C4619F" w:rsidRDefault="00271449" w:rsidP="006F4021">
      <w:pPr>
        <w:pStyle w:val="paragraph"/>
        <w:spacing w:before="0" w:beforeAutospacing="0" w:after="0" w:afterAutospacing="0"/>
        <w:ind w:left="720"/>
        <w:textAlignment w:val="baseline"/>
        <w:rPr>
          <w:rStyle w:val="normaltextrun"/>
          <w:rFonts w:asciiTheme="majorHAnsi" w:hAnsiTheme="majorHAnsi" w:cstheme="majorHAnsi"/>
          <w:b/>
          <w:bCs/>
          <w:sz w:val="22"/>
          <w:szCs w:val="22"/>
        </w:rPr>
      </w:pPr>
    </w:p>
    <w:p w14:paraId="1EBDF41A" w14:textId="4B444091" w:rsidR="00271449" w:rsidRPr="00C4619F" w:rsidRDefault="00AC1323" w:rsidP="00AC1323">
      <w:pPr>
        <w:pStyle w:val="paragraph"/>
        <w:numPr>
          <w:ilvl w:val="0"/>
          <w:numId w:val="1"/>
        </w:numPr>
        <w:spacing w:before="0" w:beforeAutospacing="0" w:after="0" w:afterAutospacing="0"/>
        <w:textAlignment w:val="baseline"/>
        <w:rPr>
          <w:rStyle w:val="normaltextrun"/>
          <w:rFonts w:asciiTheme="majorHAnsi" w:hAnsiTheme="majorHAnsi" w:cstheme="majorHAnsi"/>
          <w:b/>
          <w:bCs/>
          <w:sz w:val="22"/>
          <w:szCs w:val="22"/>
        </w:rPr>
      </w:pPr>
      <w:r w:rsidRPr="00C4619F">
        <w:rPr>
          <w:rFonts w:asciiTheme="majorHAnsi" w:hAnsiTheme="majorHAnsi" w:cstheme="majorHAnsi"/>
          <w:color w:val="202020"/>
        </w:rPr>
        <w:t xml:space="preserve">To receive the Report of the President for the year </w:t>
      </w:r>
      <w:r w:rsidRPr="007D62ED">
        <w:rPr>
          <w:rFonts w:asciiTheme="majorHAnsi" w:hAnsiTheme="majorHAnsi" w:cstheme="majorHAnsi"/>
          <w:color w:val="202020"/>
        </w:rPr>
        <w:t>ended </w:t>
      </w:r>
      <w:r w:rsidR="006B417D">
        <w:rPr>
          <w:rFonts w:asciiTheme="majorHAnsi" w:hAnsiTheme="majorHAnsi" w:cstheme="majorHAnsi"/>
          <w:color w:val="202020"/>
        </w:rPr>
        <w:t>August 2024</w:t>
      </w:r>
    </w:p>
    <w:p w14:paraId="1D1AA8BA" w14:textId="56EB0279" w:rsidR="00E91792" w:rsidRDefault="00AD678D" w:rsidP="00271449">
      <w:pPr>
        <w:pStyle w:val="ListParagraph"/>
        <w:rPr>
          <w:rFonts w:asciiTheme="majorHAnsi" w:hAnsiTheme="majorHAnsi" w:cstheme="majorHAnsi"/>
        </w:rPr>
      </w:pPr>
      <w:r>
        <w:rPr>
          <w:rFonts w:asciiTheme="majorHAnsi" w:hAnsiTheme="majorHAnsi" w:cstheme="majorHAnsi"/>
        </w:rPr>
        <w:t>Dan Morgan gave the following report before thanking Louise and the Surrey Chambers team for their incredible work for the year.</w:t>
      </w:r>
    </w:p>
    <w:p w14:paraId="34711511" w14:textId="77777777" w:rsidR="00AD678D" w:rsidRPr="00CD2CAC" w:rsidRDefault="00AD678D" w:rsidP="00AD678D">
      <w:pPr>
        <w:pStyle w:val="ListParagraph"/>
        <w:rPr>
          <w:rFonts w:asciiTheme="majorHAnsi" w:hAnsiTheme="majorHAnsi" w:cstheme="majorHAnsi"/>
          <w:b/>
          <w:bCs/>
          <w:u w:val="single"/>
        </w:rPr>
      </w:pPr>
      <w:r w:rsidRPr="00CD2CAC">
        <w:rPr>
          <w:rFonts w:asciiTheme="majorHAnsi" w:hAnsiTheme="majorHAnsi" w:cstheme="majorHAnsi"/>
          <w:b/>
          <w:bCs/>
          <w:u w:val="single"/>
        </w:rPr>
        <w:t>2023/24</w:t>
      </w:r>
    </w:p>
    <w:p w14:paraId="7141F1A9" w14:textId="77777777"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We have been seeing an uplift in engagement from businesses over the last 12 months, attending our events and providing very positive feedback. Increasing membership is still tough as businesses navigate an ever-increasing cost basis. International Trade has improved </w:t>
      </w:r>
      <w:proofErr w:type="gramStart"/>
      <w:r w:rsidRPr="00AD678D">
        <w:rPr>
          <w:rFonts w:asciiTheme="majorHAnsi" w:hAnsiTheme="majorHAnsi" w:cstheme="majorHAnsi"/>
        </w:rPr>
        <w:t>in spite of</w:t>
      </w:r>
      <w:proofErr w:type="gramEnd"/>
      <w:r w:rsidRPr="00AD678D">
        <w:rPr>
          <w:rFonts w:asciiTheme="majorHAnsi" w:hAnsiTheme="majorHAnsi" w:cstheme="majorHAnsi"/>
        </w:rPr>
        <w:t xml:space="preserve"> continuing issues </w:t>
      </w:r>
      <w:proofErr w:type="gramStart"/>
      <w:r w:rsidRPr="00AD678D">
        <w:rPr>
          <w:rFonts w:asciiTheme="majorHAnsi" w:hAnsiTheme="majorHAnsi" w:cstheme="majorHAnsi"/>
        </w:rPr>
        <w:t>as a result of</w:t>
      </w:r>
      <w:proofErr w:type="gramEnd"/>
      <w:r w:rsidRPr="00AD678D">
        <w:rPr>
          <w:rFonts w:asciiTheme="majorHAnsi" w:hAnsiTheme="majorHAnsi" w:cstheme="majorHAnsi"/>
        </w:rPr>
        <w:t xml:space="preserve"> Brexit, and the war in Ukraine.</w:t>
      </w:r>
    </w:p>
    <w:p w14:paraId="09E0D1FD" w14:textId="77777777" w:rsidR="00AD678D" w:rsidRPr="00CD2CAC" w:rsidRDefault="00AD678D" w:rsidP="00AD678D">
      <w:pPr>
        <w:pStyle w:val="ListParagraph"/>
        <w:rPr>
          <w:rFonts w:asciiTheme="majorHAnsi" w:hAnsiTheme="majorHAnsi" w:cstheme="majorHAnsi"/>
          <w:b/>
          <w:bCs/>
          <w:u w:val="single"/>
        </w:rPr>
      </w:pPr>
      <w:r w:rsidRPr="00CD2CAC">
        <w:rPr>
          <w:rFonts w:asciiTheme="majorHAnsi" w:hAnsiTheme="majorHAnsi" w:cstheme="majorHAnsi"/>
          <w:b/>
          <w:bCs/>
          <w:u w:val="single"/>
        </w:rPr>
        <w:t>Surrey Chambers Team</w:t>
      </w:r>
    </w:p>
    <w:p w14:paraId="10E4987A" w14:textId="69DF437D"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We have a new Marketing and events team as well as a new Membership executive. Louise sees the Council as a fantastic addition to the Chambers </w:t>
      </w:r>
      <w:proofErr w:type="gramStart"/>
      <w:r w:rsidRPr="00AD678D">
        <w:rPr>
          <w:rFonts w:asciiTheme="majorHAnsi" w:hAnsiTheme="majorHAnsi" w:cstheme="majorHAnsi"/>
        </w:rPr>
        <w:t>team</w:t>
      </w:r>
      <w:proofErr w:type="gramEnd"/>
      <w:r w:rsidRPr="00AD678D">
        <w:rPr>
          <w:rFonts w:asciiTheme="majorHAnsi" w:hAnsiTheme="majorHAnsi" w:cstheme="majorHAnsi"/>
        </w:rPr>
        <w:t xml:space="preserve"> and we are </w:t>
      </w:r>
      <w:r w:rsidR="00460627" w:rsidRPr="00AD678D">
        <w:rPr>
          <w:rFonts w:asciiTheme="majorHAnsi" w:hAnsiTheme="majorHAnsi" w:cstheme="majorHAnsi"/>
        </w:rPr>
        <w:t>grateful</w:t>
      </w:r>
      <w:r w:rsidRPr="00AD678D">
        <w:rPr>
          <w:rFonts w:asciiTheme="majorHAnsi" w:hAnsiTheme="majorHAnsi" w:cstheme="majorHAnsi"/>
        </w:rPr>
        <w:t xml:space="preserve"> to them for continuing to feedback on what was happening on the ground so that we can continue to share with various Ministers and Civil Servants. With the change in government this year it is even more crucial that the business voice is heard from </w:t>
      </w:r>
      <w:r w:rsidR="0095687F" w:rsidRPr="00AD678D">
        <w:rPr>
          <w:rFonts w:asciiTheme="majorHAnsi" w:hAnsiTheme="majorHAnsi" w:cstheme="majorHAnsi"/>
        </w:rPr>
        <w:t>Surrey,</w:t>
      </w:r>
      <w:r w:rsidRPr="00AD678D">
        <w:rPr>
          <w:rFonts w:asciiTheme="majorHAnsi" w:hAnsiTheme="majorHAnsi" w:cstheme="majorHAnsi"/>
        </w:rPr>
        <w:t xml:space="preserve"> and we would urge you to complete the </w:t>
      </w:r>
      <w:proofErr w:type="gramStart"/>
      <w:r w:rsidRPr="00AD678D">
        <w:rPr>
          <w:rFonts w:asciiTheme="majorHAnsi" w:hAnsiTheme="majorHAnsi" w:cstheme="majorHAnsi"/>
        </w:rPr>
        <w:t>QES ,</w:t>
      </w:r>
      <w:proofErr w:type="gramEnd"/>
      <w:r w:rsidRPr="00AD678D">
        <w:rPr>
          <w:rFonts w:asciiTheme="majorHAnsi" w:hAnsiTheme="majorHAnsi" w:cstheme="majorHAnsi"/>
        </w:rPr>
        <w:t xml:space="preserve"> </w:t>
      </w:r>
      <w:proofErr w:type="gramStart"/>
      <w:r w:rsidRPr="00AD678D">
        <w:rPr>
          <w:rFonts w:asciiTheme="majorHAnsi" w:hAnsiTheme="majorHAnsi" w:cstheme="majorHAnsi"/>
        </w:rPr>
        <w:t>Quarterly</w:t>
      </w:r>
      <w:proofErr w:type="gramEnd"/>
      <w:r w:rsidRPr="00AD678D">
        <w:rPr>
          <w:rFonts w:asciiTheme="majorHAnsi" w:hAnsiTheme="majorHAnsi" w:cstheme="majorHAnsi"/>
        </w:rPr>
        <w:t xml:space="preserve"> economic survey that drops into your in-box. It really does only take 3-4 minutes to fill it in.</w:t>
      </w:r>
    </w:p>
    <w:p w14:paraId="2CBA3153" w14:textId="77777777" w:rsidR="00AD678D" w:rsidRPr="00CD2CAC" w:rsidRDefault="00AD678D" w:rsidP="00AD678D">
      <w:pPr>
        <w:pStyle w:val="ListParagraph"/>
        <w:rPr>
          <w:rFonts w:asciiTheme="majorHAnsi" w:hAnsiTheme="majorHAnsi" w:cstheme="majorHAnsi"/>
          <w:b/>
          <w:bCs/>
          <w:u w:val="single"/>
        </w:rPr>
      </w:pPr>
      <w:r w:rsidRPr="00CD2CAC">
        <w:rPr>
          <w:rFonts w:asciiTheme="majorHAnsi" w:hAnsiTheme="majorHAnsi" w:cstheme="majorHAnsi"/>
          <w:b/>
          <w:bCs/>
          <w:u w:val="single"/>
        </w:rPr>
        <w:t>British Chambers of Commerce</w:t>
      </w:r>
    </w:p>
    <w:p w14:paraId="7E030F0C" w14:textId="560B1509"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British Chambers of Commerce continues to have the ear of government on all aspects of business and the sharing across the network is very valuable. There are frequent opportunities to be involved in </w:t>
      </w:r>
      <w:r w:rsidR="00B82DA0" w:rsidRPr="00AD678D">
        <w:rPr>
          <w:rFonts w:asciiTheme="majorHAnsi" w:hAnsiTheme="majorHAnsi" w:cstheme="majorHAnsi"/>
        </w:rPr>
        <w:t>some working</w:t>
      </w:r>
      <w:r w:rsidRPr="00AD678D">
        <w:rPr>
          <w:rFonts w:asciiTheme="majorHAnsi" w:hAnsiTheme="majorHAnsi" w:cstheme="majorHAnsi"/>
        </w:rPr>
        <w:t xml:space="preserve"> groups at a national level so do volunteer if you are interested in doing that.</w:t>
      </w:r>
    </w:p>
    <w:p w14:paraId="56652DA7" w14:textId="77777777" w:rsidR="00AD678D" w:rsidRPr="00CD2CAC" w:rsidRDefault="00AD678D" w:rsidP="00AD678D">
      <w:pPr>
        <w:pStyle w:val="ListParagraph"/>
        <w:rPr>
          <w:rFonts w:asciiTheme="majorHAnsi" w:hAnsiTheme="majorHAnsi" w:cstheme="majorHAnsi"/>
          <w:b/>
          <w:bCs/>
          <w:u w:val="single"/>
        </w:rPr>
      </w:pPr>
      <w:r w:rsidRPr="00CD2CAC">
        <w:rPr>
          <w:rFonts w:asciiTheme="majorHAnsi" w:hAnsiTheme="majorHAnsi" w:cstheme="majorHAnsi"/>
          <w:b/>
          <w:bCs/>
          <w:u w:val="single"/>
        </w:rPr>
        <w:t xml:space="preserve">Events </w:t>
      </w:r>
    </w:p>
    <w:p w14:paraId="029547E6" w14:textId="60FDFC7B"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•The events programme continues to cater for all preferences-Face to face/online/morning/lunch/evening etc but </w:t>
      </w:r>
      <w:r w:rsidR="002B3089" w:rsidRPr="00AD678D">
        <w:rPr>
          <w:rFonts w:asciiTheme="majorHAnsi" w:hAnsiTheme="majorHAnsi" w:cstheme="majorHAnsi"/>
        </w:rPr>
        <w:t>lots</w:t>
      </w:r>
      <w:r w:rsidRPr="00AD678D">
        <w:rPr>
          <w:rFonts w:asciiTheme="majorHAnsi" w:hAnsiTheme="majorHAnsi" w:cstheme="majorHAnsi"/>
        </w:rPr>
        <w:t xml:space="preserve"> of opportunities for people to connect with each other. We have also been doing a great deal on recruitment and retention challenges, helping businesses to widen their search for employees to wider pools of talent. Big event on 14th November bringing all these pools together so a good one to book for.</w:t>
      </w:r>
    </w:p>
    <w:p w14:paraId="33F3E912" w14:textId="38D137C6"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•The Surrey Business Awards are taking place in </w:t>
      </w:r>
      <w:r w:rsidR="002B3089" w:rsidRPr="00AD678D">
        <w:rPr>
          <w:rFonts w:asciiTheme="majorHAnsi" w:hAnsiTheme="majorHAnsi" w:cstheme="majorHAnsi"/>
        </w:rPr>
        <w:t>November,</w:t>
      </w:r>
      <w:r w:rsidRPr="00AD678D">
        <w:rPr>
          <w:rFonts w:asciiTheme="majorHAnsi" w:hAnsiTheme="majorHAnsi" w:cstheme="majorHAnsi"/>
        </w:rPr>
        <w:t xml:space="preserve"> and it was great to see </w:t>
      </w:r>
      <w:proofErr w:type="gramStart"/>
      <w:r w:rsidRPr="00AD678D">
        <w:rPr>
          <w:rFonts w:asciiTheme="majorHAnsi" w:hAnsiTheme="majorHAnsi" w:cstheme="majorHAnsi"/>
        </w:rPr>
        <w:t>a large number of</w:t>
      </w:r>
      <w:proofErr w:type="gramEnd"/>
      <w:r w:rsidRPr="00AD678D">
        <w:rPr>
          <w:rFonts w:asciiTheme="majorHAnsi" w:hAnsiTheme="majorHAnsi" w:cstheme="majorHAnsi"/>
        </w:rPr>
        <w:t xml:space="preserve"> chamber members entering the awards this year</w:t>
      </w:r>
    </w:p>
    <w:p w14:paraId="2F4118F5" w14:textId="77777777" w:rsidR="00AD678D" w:rsidRPr="00FC2B2F" w:rsidRDefault="00AD678D" w:rsidP="00AD678D">
      <w:pPr>
        <w:pStyle w:val="ListParagraph"/>
        <w:rPr>
          <w:rFonts w:asciiTheme="majorHAnsi" w:hAnsiTheme="majorHAnsi" w:cstheme="majorHAnsi"/>
          <w:b/>
          <w:bCs/>
          <w:u w:val="single"/>
        </w:rPr>
      </w:pPr>
      <w:r w:rsidRPr="00FC2B2F">
        <w:rPr>
          <w:rFonts w:asciiTheme="majorHAnsi" w:hAnsiTheme="majorHAnsi" w:cstheme="majorHAnsi"/>
          <w:b/>
          <w:bCs/>
          <w:u w:val="single"/>
        </w:rPr>
        <w:t>Skills</w:t>
      </w:r>
    </w:p>
    <w:p w14:paraId="6F672912" w14:textId="348ECF09"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•Surrey Chambers has continued to take the Employer Representative Body lead on the Local Skills Plan for Surrey and North/Mid Hampshire, which essentially gathered business views on what skills shortages there are and what training provision needs to be available locally. We are nearing the end of this phase of delivery and a great sense of collaboration has evolved with some </w:t>
      </w:r>
      <w:r w:rsidR="0095687F" w:rsidRPr="00AD678D">
        <w:rPr>
          <w:rFonts w:asciiTheme="majorHAnsi" w:hAnsiTheme="majorHAnsi" w:cstheme="majorHAnsi"/>
        </w:rPr>
        <w:t>exciting</w:t>
      </w:r>
      <w:r w:rsidRPr="00AD678D">
        <w:rPr>
          <w:rFonts w:asciiTheme="majorHAnsi" w:hAnsiTheme="majorHAnsi" w:cstheme="majorHAnsi"/>
        </w:rPr>
        <w:t xml:space="preserve"> actions to increase engagement between businesses and employers coming to fruition. </w:t>
      </w:r>
      <w:r w:rsidR="0095687F">
        <w:rPr>
          <w:rFonts w:asciiTheme="majorHAnsi" w:hAnsiTheme="majorHAnsi" w:cstheme="majorHAnsi"/>
        </w:rPr>
        <w:t>We</w:t>
      </w:r>
      <w:r w:rsidRPr="00AD678D">
        <w:rPr>
          <w:rFonts w:asciiTheme="majorHAnsi" w:hAnsiTheme="majorHAnsi" w:cstheme="majorHAnsi"/>
        </w:rPr>
        <w:t xml:space="preserve"> recommend you looking at the Future Skills Hub on the Surrey Chambers website to find out more.</w:t>
      </w:r>
    </w:p>
    <w:p w14:paraId="639F8EF9" w14:textId="04D5FAF9" w:rsid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As you can see there is a lot going on with a small team delivering but </w:t>
      </w:r>
      <w:r w:rsidR="0095687F">
        <w:rPr>
          <w:rFonts w:asciiTheme="majorHAnsi" w:hAnsiTheme="majorHAnsi" w:cstheme="majorHAnsi"/>
        </w:rPr>
        <w:t>we</w:t>
      </w:r>
      <w:r w:rsidRPr="00AD678D">
        <w:rPr>
          <w:rFonts w:asciiTheme="majorHAnsi" w:hAnsiTheme="majorHAnsi" w:cstheme="majorHAnsi"/>
        </w:rPr>
        <w:t xml:space="preserve"> remind you that the team is there to deliver what we </w:t>
      </w:r>
      <w:r w:rsidR="002B3089" w:rsidRPr="00AD678D">
        <w:rPr>
          <w:rFonts w:asciiTheme="majorHAnsi" w:hAnsiTheme="majorHAnsi" w:cstheme="majorHAnsi"/>
        </w:rPr>
        <w:t>want,</w:t>
      </w:r>
      <w:r w:rsidRPr="00AD678D">
        <w:rPr>
          <w:rFonts w:asciiTheme="majorHAnsi" w:hAnsiTheme="majorHAnsi" w:cstheme="majorHAnsi"/>
        </w:rPr>
        <w:t xml:space="preserve"> and they need our help to do so</w:t>
      </w:r>
      <w:r w:rsidR="00CD2CAC">
        <w:rPr>
          <w:rFonts w:asciiTheme="majorHAnsi" w:hAnsiTheme="majorHAnsi" w:cstheme="majorHAnsi"/>
        </w:rPr>
        <w:t>.</w:t>
      </w:r>
    </w:p>
    <w:p w14:paraId="4CCC4BB5" w14:textId="77777777" w:rsidR="00CD2CAC" w:rsidRDefault="00CD2CAC" w:rsidP="00AD678D">
      <w:pPr>
        <w:pStyle w:val="ListParagraph"/>
        <w:rPr>
          <w:rFonts w:asciiTheme="majorHAnsi" w:hAnsiTheme="majorHAnsi" w:cstheme="majorHAnsi"/>
        </w:rPr>
      </w:pPr>
    </w:p>
    <w:p w14:paraId="7F72CDB6" w14:textId="77777777" w:rsidR="00CD2CAC" w:rsidRPr="00AD678D" w:rsidRDefault="00CD2CAC" w:rsidP="00AD678D">
      <w:pPr>
        <w:pStyle w:val="ListParagraph"/>
        <w:rPr>
          <w:rFonts w:asciiTheme="majorHAnsi" w:hAnsiTheme="majorHAnsi" w:cstheme="majorHAnsi"/>
        </w:rPr>
      </w:pPr>
    </w:p>
    <w:p w14:paraId="7B3CD4F9" w14:textId="77777777" w:rsidR="00AD678D" w:rsidRPr="00AD678D" w:rsidRDefault="00AD678D" w:rsidP="00AD678D">
      <w:pPr>
        <w:pStyle w:val="ListParagraph"/>
        <w:rPr>
          <w:rFonts w:asciiTheme="majorHAnsi" w:hAnsiTheme="majorHAnsi" w:cstheme="majorHAnsi"/>
          <w:b/>
          <w:bCs/>
          <w:u w:val="single"/>
        </w:rPr>
      </w:pPr>
      <w:r w:rsidRPr="00AD678D">
        <w:rPr>
          <w:rFonts w:asciiTheme="majorHAnsi" w:hAnsiTheme="majorHAnsi" w:cstheme="majorHAnsi"/>
          <w:b/>
          <w:bCs/>
          <w:u w:val="single"/>
        </w:rPr>
        <w:t>Our asks of you</w:t>
      </w:r>
    </w:p>
    <w:p w14:paraId="67C35196" w14:textId="724AB67A"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lastRenderedPageBreak/>
        <w:t>•Please fill in the Quarterly Economic Survey once a quarter-it enables us to speak with authority on the state of the local economy</w:t>
      </w:r>
    </w:p>
    <w:p w14:paraId="4B1DCE85" w14:textId="37474DCC"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 xml:space="preserve">•Keep telling us what you need to be successful (Access to skills, your own training, what sort of events, what services etc) </w:t>
      </w:r>
    </w:p>
    <w:p w14:paraId="518894CA" w14:textId="45805F1B"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•Think of ways you can support the skills agenda</w:t>
      </w:r>
    </w:p>
    <w:p w14:paraId="7FC0E65E" w14:textId="68CD5A09"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•Use local businesses for your supply chain where possible</w:t>
      </w:r>
    </w:p>
    <w:p w14:paraId="26528DF3" w14:textId="2903F332"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•Recommend new members to the Membership team -this will really enhance connection opportunities for all of you</w:t>
      </w:r>
    </w:p>
    <w:p w14:paraId="481C6909" w14:textId="17959C89" w:rsidR="00AD678D" w:rsidRPr="00AD678D" w:rsidRDefault="00AD678D" w:rsidP="00AD678D">
      <w:pPr>
        <w:pStyle w:val="ListParagraph"/>
        <w:rPr>
          <w:rFonts w:asciiTheme="majorHAnsi" w:hAnsiTheme="majorHAnsi" w:cstheme="majorHAnsi"/>
        </w:rPr>
      </w:pPr>
      <w:r w:rsidRPr="00AD678D">
        <w:rPr>
          <w:rFonts w:asciiTheme="majorHAnsi" w:hAnsiTheme="majorHAnsi" w:cstheme="majorHAnsi"/>
        </w:rPr>
        <w:t>•Enter the Surrey Business Awards</w:t>
      </w:r>
    </w:p>
    <w:p w14:paraId="4EE33FCB" w14:textId="61A2DF4D" w:rsidR="00AD678D" w:rsidRDefault="00AD678D" w:rsidP="00AD678D">
      <w:pPr>
        <w:pStyle w:val="ListParagraph"/>
        <w:rPr>
          <w:rFonts w:asciiTheme="majorHAnsi" w:hAnsiTheme="majorHAnsi" w:cstheme="majorHAnsi"/>
        </w:rPr>
      </w:pPr>
      <w:r w:rsidRPr="00AD678D">
        <w:rPr>
          <w:rFonts w:asciiTheme="majorHAnsi" w:hAnsiTheme="majorHAnsi" w:cstheme="majorHAnsi"/>
        </w:rPr>
        <w:t>•Keep talking to the team and sharing ideas</w:t>
      </w:r>
    </w:p>
    <w:p w14:paraId="1E8FC294" w14:textId="77777777" w:rsidR="00AD678D" w:rsidRPr="00C4619F" w:rsidRDefault="00AD678D" w:rsidP="00271449">
      <w:pPr>
        <w:pStyle w:val="ListParagraph"/>
        <w:rPr>
          <w:rFonts w:asciiTheme="majorHAnsi" w:hAnsiTheme="majorHAnsi" w:cstheme="majorHAnsi"/>
        </w:rPr>
      </w:pPr>
    </w:p>
    <w:p w14:paraId="2C9C2A93" w14:textId="67711FAF" w:rsidR="00D25AB1" w:rsidRPr="00C4619F" w:rsidRDefault="00D25AB1" w:rsidP="00D25AB1">
      <w:pPr>
        <w:pStyle w:val="paragraph"/>
        <w:numPr>
          <w:ilvl w:val="0"/>
          <w:numId w:val="1"/>
        </w:numPr>
        <w:spacing w:before="0" w:beforeAutospacing="0" w:after="0" w:afterAutospacing="0"/>
        <w:textAlignment w:val="baseline"/>
        <w:rPr>
          <w:rFonts w:asciiTheme="majorHAnsi" w:hAnsiTheme="majorHAnsi" w:cstheme="majorHAnsi"/>
          <w:sz w:val="22"/>
          <w:szCs w:val="22"/>
        </w:rPr>
      </w:pPr>
      <w:r w:rsidRPr="00C4619F">
        <w:rPr>
          <w:rStyle w:val="normaltextrun"/>
          <w:rFonts w:asciiTheme="majorHAnsi" w:hAnsiTheme="majorHAnsi" w:cstheme="majorHAnsi"/>
          <w:color w:val="202020"/>
          <w:sz w:val="22"/>
          <w:szCs w:val="22"/>
        </w:rPr>
        <w:t>To receive the statement of Accounts for the year ended 31</w:t>
      </w:r>
      <w:r w:rsidRPr="00C4619F">
        <w:rPr>
          <w:rStyle w:val="normaltextrun"/>
          <w:rFonts w:asciiTheme="majorHAnsi" w:hAnsiTheme="majorHAnsi" w:cstheme="majorHAnsi"/>
          <w:color w:val="202020"/>
          <w:sz w:val="17"/>
          <w:szCs w:val="17"/>
          <w:vertAlign w:val="superscript"/>
        </w:rPr>
        <w:t>st</w:t>
      </w:r>
      <w:r w:rsidRPr="00C4619F">
        <w:rPr>
          <w:rStyle w:val="normaltextrun"/>
          <w:rFonts w:asciiTheme="majorHAnsi" w:hAnsiTheme="majorHAnsi" w:cstheme="majorHAnsi"/>
          <w:color w:val="202020"/>
          <w:sz w:val="22"/>
          <w:szCs w:val="22"/>
        </w:rPr>
        <w:t> December 202</w:t>
      </w:r>
      <w:r w:rsidR="00D16B0E">
        <w:rPr>
          <w:rStyle w:val="normaltextrun"/>
          <w:rFonts w:asciiTheme="majorHAnsi" w:hAnsiTheme="majorHAnsi" w:cstheme="majorHAnsi"/>
          <w:color w:val="202020"/>
          <w:sz w:val="22"/>
          <w:szCs w:val="22"/>
        </w:rPr>
        <w:t>3</w:t>
      </w:r>
    </w:p>
    <w:p w14:paraId="32753A1A" w14:textId="77777777" w:rsidR="00D25AB1" w:rsidRPr="00C4619F" w:rsidRDefault="00D25AB1" w:rsidP="00D25AB1">
      <w:pPr>
        <w:pStyle w:val="paragraph"/>
        <w:spacing w:before="0" w:beforeAutospacing="0" w:after="0" w:afterAutospacing="0"/>
        <w:ind w:left="720"/>
        <w:textAlignment w:val="baseline"/>
        <w:rPr>
          <w:rStyle w:val="normaltextrun"/>
          <w:rFonts w:asciiTheme="majorHAnsi" w:hAnsiTheme="majorHAnsi" w:cstheme="majorHAnsi"/>
          <w:sz w:val="22"/>
          <w:szCs w:val="22"/>
        </w:rPr>
      </w:pPr>
    </w:p>
    <w:p w14:paraId="1B7F82DD" w14:textId="5D4EC7ED" w:rsidR="00D25AB1" w:rsidRPr="00C4619F" w:rsidRDefault="00D25AB1" w:rsidP="00D25AB1">
      <w:pPr>
        <w:pStyle w:val="paragraph"/>
        <w:spacing w:before="0" w:beforeAutospacing="0" w:after="0" w:afterAutospacing="0"/>
        <w:ind w:left="720"/>
        <w:textAlignment w:val="baseline"/>
        <w:rPr>
          <w:rFonts w:asciiTheme="majorHAnsi" w:hAnsiTheme="majorHAnsi" w:cstheme="majorHAnsi"/>
          <w:sz w:val="18"/>
          <w:szCs w:val="18"/>
        </w:rPr>
      </w:pPr>
      <w:r w:rsidRPr="00C4619F">
        <w:rPr>
          <w:rStyle w:val="normaltextrun"/>
          <w:rFonts w:asciiTheme="majorHAnsi" w:hAnsiTheme="majorHAnsi" w:cstheme="majorHAnsi"/>
          <w:sz w:val="22"/>
          <w:szCs w:val="22"/>
        </w:rPr>
        <w:t>Proposed by </w:t>
      </w:r>
      <w:r w:rsidR="00800043">
        <w:rPr>
          <w:rStyle w:val="normaltextrun"/>
          <w:rFonts w:asciiTheme="majorHAnsi" w:hAnsiTheme="majorHAnsi" w:cstheme="majorHAnsi"/>
          <w:sz w:val="22"/>
          <w:szCs w:val="22"/>
        </w:rPr>
        <w:t>Harvey</w:t>
      </w:r>
      <w:r w:rsidRPr="00C4619F">
        <w:rPr>
          <w:rStyle w:val="normaltextrun"/>
          <w:rFonts w:asciiTheme="majorHAnsi" w:hAnsiTheme="majorHAnsi" w:cstheme="majorHAnsi"/>
          <w:sz w:val="22"/>
          <w:szCs w:val="22"/>
        </w:rPr>
        <w:t> </w:t>
      </w:r>
      <w:r w:rsidR="00800043">
        <w:rPr>
          <w:rStyle w:val="normaltextrun"/>
          <w:rFonts w:asciiTheme="majorHAnsi" w:hAnsiTheme="majorHAnsi" w:cstheme="majorHAnsi"/>
          <w:sz w:val="22"/>
          <w:szCs w:val="22"/>
        </w:rPr>
        <w:t>Ockrim</w:t>
      </w:r>
    </w:p>
    <w:p w14:paraId="05CC2012" w14:textId="14789A40" w:rsidR="00D25AB1" w:rsidRPr="00C4619F" w:rsidRDefault="00D25AB1" w:rsidP="00D25AB1">
      <w:pPr>
        <w:pStyle w:val="paragraph"/>
        <w:spacing w:before="0" w:beforeAutospacing="0" w:after="0" w:afterAutospacing="0"/>
        <w:ind w:left="720"/>
        <w:textAlignment w:val="baseline"/>
        <w:rPr>
          <w:rStyle w:val="normaltextrun"/>
          <w:rFonts w:asciiTheme="majorHAnsi" w:hAnsiTheme="majorHAnsi" w:cstheme="majorHAnsi"/>
          <w:sz w:val="22"/>
          <w:szCs w:val="22"/>
        </w:rPr>
      </w:pPr>
      <w:r w:rsidRPr="00C4619F">
        <w:rPr>
          <w:rStyle w:val="normaltextrun"/>
          <w:rFonts w:asciiTheme="majorHAnsi" w:hAnsiTheme="majorHAnsi" w:cstheme="majorHAnsi"/>
          <w:sz w:val="22"/>
          <w:szCs w:val="22"/>
        </w:rPr>
        <w:t>Seconded by</w:t>
      </w:r>
      <w:r w:rsidR="00CD2CAC">
        <w:rPr>
          <w:rStyle w:val="normaltextrun"/>
          <w:rFonts w:asciiTheme="majorHAnsi" w:hAnsiTheme="majorHAnsi" w:cstheme="majorHAnsi"/>
          <w:sz w:val="22"/>
          <w:szCs w:val="22"/>
        </w:rPr>
        <w:t xml:space="preserve"> </w:t>
      </w:r>
      <w:r w:rsidR="00800043">
        <w:rPr>
          <w:rStyle w:val="normaltextrun"/>
          <w:rFonts w:asciiTheme="majorHAnsi" w:hAnsiTheme="majorHAnsi" w:cstheme="majorHAnsi"/>
          <w:sz w:val="22"/>
          <w:szCs w:val="22"/>
        </w:rPr>
        <w:t>Richard Essex</w:t>
      </w:r>
    </w:p>
    <w:p w14:paraId="5D272665" w14:textId="77777777" w:rsidR="00D25AB1" w:rsidRPr="00C4619F" w:rsidRDefault="00D25AB1" w:rsidP="00D25AB1">
      <w:pPr>
        <w:pStyle w:val="paragraph"/>
        <w:spacing w:before="0" w:beforeAutospacing="0" w:after="0" w:afterAutospacing="0"/>
        <w:ind w:left="720"/>
        <w:textAlignment w:val="baseline"/>
        <w:rPr>
          <w:rFonts w:asciiTheme="majorHAnsi" w:hAnsiTheme="majorHAnsi" w:cstheme="majorHAnsi"/>
          <w:sz w:val="18"/>
          <w:szCs w:val="18"/>
        </w:rPr>
      </w:pPr>
    </w:p>
    <w:p w14:paraId="678A28C4" w14:textId="001F773D" w:rsidR="00D31223" w:rsidRDefault="00D25AB1" w:rsidP="00CD2CAC">
      <w:pPr>
        <w:pStyle w:val="paragraph"/>
        <w:spacing w:before="0" w:beforeAutospacing="0" w:after="0" w:afterAutospacing="0"/>
        <w:ind w:left="720"/>
        <w:textAlignment w:val="baseline"/>
        <w:rPr>
          <w:rFonts w:asciiTheme="majorHAnsi" w:hAnsiTheme="majorHAnsi" w:cstheme="majorHAnsi"/>
        </w:rPr>
      </w:pPr>
      <w:r w:rsidRPr="00C4619F">
        <w:rPr>
          <w:rStyle w:val="normaltextrun"/>
          <w:rFonts w:asciiTheme="majorHAnsi" w:hAnsiTheme="majorHAnsi" w:cstheme="majorHAnsi"/>
          <w:sz w:val="22"/>
          <w:szCs w:val="22"/>
        </w:rPr>
        <w:t> </w:t>
      </w:r>
      <w:r w:rsidRPr="00C4619F">
        <w:rPr>
          <w:rStyle w:val="normaltextrun"/>
          <w:rFonts w:asciiTheme="majorHAnsi" w:hAnsiTheme="majorHAnsi" w:cstheme="majorHAnsi"/>
          <w:b/>
          <w:bCs/>
          <w:sz w:val="22"/>
          <w:szCs w:val="22"/>
        </w:rPr>
        <w:t xml:space="preserve">All in favour of approving? </w:t>
      </w:r>
      <w:r w:rsidR="00CD2CAC">
        <w:rPr>
          <w:rStyle w:val="normaltextrun"/>
          <w:rFonts w:asciiTheme="majorHAnsi" w:hAnsiTheme="majorHAnsi" w:cstheme="majorHAnsi"/>
          <w:b/>
          <w:bCs/>
          <w:sz w:val="22"/>
          <w:szCs w:val="22"/>
        </w:rPr>
        <w:t>Yes</w:t>
      </w:r>
    </w:p>
    <w:p w14:paraId="6554A132" w14:textId="77777777" w:rsidR="00D31223" w:rsidRPr="00C4619F" w:rsidRDefault="00D31223" w:rsidP="00271449">
      <w:pPr>
        <w:pStyle w:val="ListParagraph"/>
        <w:rPr>
          <w:rFonts w:asciiTheme="majorHAnsi" w:hAnsiTheme="majorHAnsi" w:cstheme="majorHAnsi"/>
        </w:rPr>
      </w:pPr>
    </w:p>
    <w:p w14:paraId="4EB11739" w14:textId="64765C8C" w:rsidR="00D25AB1" w:rsidRPr="00C4619F" w:rsidRDefault="00C02D42" w:rsidP="00C02D42">
      <w:pPr>
        <w:pStyle w:val="ListParagraph"/>
        <w:numPr>
          <w:ilvl w:val="0"/>
          <w:numId w:val="1"/>
        </w:numPr>
        <w:rPr>
          <w:rStyle w:val="normaltextrun"/>
          <w:rFonts w:asciiTheme="majorHAnsi" w:hAnsiTheme="majorHAnsi" w:cstheme="majorHAnsi"/>
          <w:shd w:val="clear" w:color="auto" w:fill="FFFFFF"/>
        </w:rPr>
      </w:pPr>
      <w:r w:rsidRPr="00C4619F">
        <w:rPr>
          <w:rStyle w:val="normaltextrun"/>
          <w:rFonts w:asciiTheme="majorHAnsi" w:hAnsiTheme="majorHAnsi" w:cstheme="majorHAnsi"/>
          <w:shd w:val="clear" w:color="auto" w:fill="FFFFFF"/>
        </w:rPr>
        <w:t>To elect Council members for the ensuing year.</w:t>
      </w:r>
    </w:p>
    <w:p w14:paraId="66E894FA" w14:textId="77777777" w:rsidR="00C02D42" w:rsidRPr="00C4619F" w:rsidRDefault="00C02D42" w:rsidP="00271449">
      <w:pPr>
        <w:pStyle w:val="ListParagraph"/>
        <w:rPr>
          <w:rStyle w:val="normaltextrun"/>
          <w:rFonts w:asciiTheme="majorHAnsi" w:hAnsiTheme="majorHAnsi" w:cstheme="majorHAnsi"/>
          <w:shd w:val="clear" w:color="auto" w:fill="FFFFFF"/>
        </w:rPr>
      </w:pPr>
    </w:p>
    <w:p w14:paraId="642FF1EA" w14:textId="2C04A79F" w:rsidR="00C02D42" w:rsidRPr="00C4619F" w:rsidRDefault="00D31223" w:rsidP="00271449">
      <w:pPr>
        <w:pStyle w:val="ListParagraph"/>
        <w:rPr>
          <w:rStyle w:val="normaltextrun"/>
          <w:rFonts w:asciiTheme="majorHAnsi" w:hAnsiTheme="majorHAnsi" w:cstheme="majorHAnsi"/>
          <w:shd w:val="clear" w:color="auto" w:fill="FFFFFF"/>
        </w:rPr>
      </w:pPr>
      <w:r w:rsidRPr="00D31223">
        <w:rPr>
          <w:rFonts w:asciiTheme="majorHAnsi" w:hAnsiTheme="majorHAnsi" w:cstheme="majorHAnsi"/>
          <w:noProof/>
          <w:shd w:val="clear" w:color="auto" w:fill="FFFFFF"/>
        </w:rPr>
        <w:drawing>
          <wp:inline distT="0" distB="0" distL="0" distR="0" wp14:anchorId="499F4139" wp14:editId="5B8BA91D">
            <wp:extent cx="5731510" cy="2172335"/>
            <wp:effectExtent l="0" t="0" r="2540" b="0"/>
            <wp:docPr id="5" name="Picture 4">
              <a:extLst xmlns:a="http://schemas.openxmlformats.org/drawingml/2006/main">
                <a:ext uri="{FF2B5EF4-FFF2-40B4-BE49-F238E27FC236}">
                  <a16:creationId xmlns:a16="http://schemas.microsoft.com/office/drawing/2014/main" id="{8AC5EE8D-4D6A-AA79-10F5-0E06D937F8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AC5EE8D-4D6A-AA79-10F5-0E06D937F898}"/>
                        </a:ext>
                      </a:extLst>
                    </pic:cNvPr>
                    <pic:cNvPicPr>
                      <a:picLocks noChangeAspect="1"/>
                    </pic:cNvPicPr>
                  </pic:nvPicPr>
                  <pic:blipFill>
                    <a:blip r:embed="rId8"/>
                    <a:stretch>
                      <a:fillRect/>
                    </a:stretch>
                  </pic:blipFill>
                  <pic:spPr>
                    <a:xfrm>
                      <a:off x="0" y="0"/>
                      <a:ext cx="5731510" cy="2172335"/>
                    </a:xfrm>
                    <a:prstGeom prst="rect">
                      <a:avLst/>
                    </a:prstGeom>
                  </pic:spPr>
                </pic:pic>
              </a:graphicData>
            </a:graphic>
          </wp:inline>
        </w:drawing>
      </w:r>
    </w:p>
    <w:p w14:paraId="3D812D9A" w14:textId="77777777" w:rsidR="00C02D42" w:rsidRPr="00C4619F" w:rsidRDefault="00C02D42" w:rsidP="00271449">
      <w:pPr>
        <w:pStyle w:val="ListParagraph"/>
        <w:rPr>
          <w:rStyle w:val="normaltextrun"/>
          <w:rFonts w:asciiTheme="majorHAnsi" w:hAnsiTheme="majorHAnsi" w:cstheme="majorHAnsi"/>
          <w:shd w:val="clear" w:color="auto" w:fill="FFFFFF"/>
        </w:rPr>
      </w:pPr>
    </w:p>
    <w:p w14:paraId="05DF0CD2" w14:textId="2EC2D169" w:rsidR="00C02D42" w:rsidRPr="00C4619F" w:rsidRDefault="00C02D42" w:rsidP="00C02D42">
      <w:pPr>
        <w:pStyle w:val="paragraph"/>
        <w:spacing w:before="0" w:beforeAutospacing="0" w:after="0" w:afterAutospacing="0"/>
        <w:ind w:left="720"/>
        <w:textAlignment w:val="baseline"/>
        <w:rPr>
          <w:rFonts w:asciiTheme="majorHAnsi" w:hAnsiTheme="majorHAnsi" w:cstheme="majorHAnsi"/>
          <w:sz w:val="18"/>
          <w:szCs w:val="18"/>
        </w:rPr>
      </w:pPr>
      <w:r w:rsidRPr="00C4619F">
        <w:rPr>
          <w:rStyle w:val="normaltextrun"/>
          <w:rFonts w:asciiTheme="majorHAnsi" w:hAnsiTheme="majorHAnsi" w:cstheme="majorHAnsi"/>
          <w:sz w:val="22"/>
          <w:szCs w:val="22"/>
        </w:rPr>
        <w:t>Proposed by </w:t>
      </w:r>
      <w:r w:rsidR="00F52361">
        <w:rPr>
          <w:rStyle w:val="normaltextrun"/>
          <w:rFonts w:asciiTheme="majorHAnsi" w:hAnsiTheme="majorHAnsi" w:cstheme="majorHAnsi"/>
          <w:sz w:val="22"/>
          <w:szCs w:val="22"/>
        </w:rPr>
        <w:t>Martine Robins</w:t>
      </w:r>
    </w:p>
    <w:p w14:paraId="58FB9088" w14:textId="1D634E60" w:rsidR="00C02D42" w:rsidRPr="00C4619F" w:rsidRDefault="00C02D42" w:rsidP="00C02D42">
      <w:pPr>
        <w:pStyle w:val="paragraph"/>
        <w:spacing w:before="0" w:beforeAutospacing="0" w:after="0" w:afterAutospacing="0"/>
        <w:ind w:left="720"/>
        <w:textAlignment w:val="baseline"/>
        <w:rPr>
          <w:rStyle w:val="normaltextrun"/>
          <w:rFonts w:asciiTheme="majorHAnsi" w:hAnsiTheme="majorHAnsi" w:cstheme="majorHAnsi"/>
          <w:sz w:val="22"/>
          <w:szCs w:val="22"/>
        </w:rPr>
      </w:pPr>
      <w:r w:rsidRPr="00C4619F">
        <w:rPr>
          <w:rStyle w:val="normaltextrun"/>
          <w:rFonts w:asciiTheme="majorHAnsi" w:hAnsiTheme="majorHAnsi" w:cstheme="majorHAnsi"/>
          <w:sz w:val="22"/>
          <w:szCs w:val="22"/>
        </w:rPr>
        <w:t xml:space="preserve">Seconded </w:t>
      </w:r>
      <w:r w:rsidR="00CD2CAC" w:rsidRPr="00C4619F">
        <w:rPr>
          <w:rStyle w:val="normaltextrun"/>
          <w:rFonts w:asciiTheme="majorHAnsi" w:hAnsiTheme="majorHAnsi" w:cstheme="majorHAnsi"/>
          <w:sz w:val="22"/>
          <w:szCs w:val="22"/>
        </w:rPr>
        <w:t>by Harvey</w:t>
      </w:r>
      <w:r w:rsidR="00F52361">
        <w:rPr>
          <w:rStyle w:val="normaltextrun"/>
          <w:rFonts w:asciiTheme="majorHAnsi" w:hAnsiTheme="majorHAnsi" w:cstheme="majorHAnsi"/>
          <w:sz w:val="22"/>
          <w:szCs w:val="22"/>
        </w:rPr>
        <w:t xml:space="preserve"> Ockrim</w:t>
      </w:r>
    </w:p>
    <w:p w14:paraId="45E48CBE" w14:textId="77777777" w:rsidR="00C02D42" w:rsidRPr="00C4619F" w:rsidRDefault="00C02D42" w:rsidP="00C02D42">
      <w:pPr>
        <w:pStyle w:val="paragraph"/>
        <w:spacing w:before="0" w:beforeAutospacing="0" w:after="0" w:afterAutospacing="0"/>
        <w:ind w:left="720"/>
        <w:textAlignment w:val="baseline"/>
        <w:rPr>
          <w:rFonts w:asciiTheme="majorHAnsi" w:hAnsiTheme="majorHAnsi" w:cstheme="majorHAnsi"/>
          <w:sz w:val="18"/>
          <w:szCs w:val="18"/>
        </w:rPr>
      </w:pPr>
    </w:p>
    <w:p w14:paraId="6BF83EF8" w14:textId="6C71728B" w:rsidR="00C02D42" w:rsidRPr="00C4619F" w:rsidRDefault="00C02D42" w:rsidP="00C02D42">
      <w:pPr>
        <w:pStyle w:val="paragraph"/>
        <w:spacing w:before="0" w:beforeAutospacing="0" w:after="0" w:afterAutospacing="0"/>
        <w:ind w:left="720"/>
        <w:textAlignment w:val="baseline"/>
        <w:rPr>
          <w:rStyle w:val="normaltextrun"/>
          <w:rFonts w:asciiTheme="majorHAnsi" w:hAnsiTheme="majorHAnsi" w:cstheme="majorHAnsi"/>
          <w:b/>
          <w:bCs/>
          <w:sz w:val="22"/>
          <w:szCs w:val="22"/>
        </w:rPr>
      </w:pPr>
      <w:r w:rsidRPr="00C4619F">
        <w:rPr>
          <w:rStyle w:val="normaltextrun"/>
          <w:rFonts w:asciiTheme="majorHAnsi" w:hAnsiTheme="majorHAnsi" w:cstheme="majorHAnsi"/>
          <w:sz w:val="22"/>
          <w:szCs w:val="22"/>
        </w:rPr>
        <w:t> </w:t>
      </w:r>
      <w:r w:rsidRPr="00C4619F">
        <w:rPr>
          <w:rStyle w:val="normaltextrun"/>
          <w:rFonts w:asciiTheme="majorHAnsi" w:hAnsiTheme="majorHAnsi" w:cstheme="majorHAnsi"/>
          <w:b/>
          <w:bCs/>
          <w:sz w:val="22"/>
          <w:szCs w:val="22"/>
        </w:rPr>
        <w:t xml:space="preserve">All in favour of approving? </w:t>
      </w:r>
      <w:r w:rsidR="002B3089">
        <w:rPr>
          <w:rStyle w:val="normaltextrun"/>
          <w:rFonts w:asciiTheme="majorHAnsi" w:hAnsiTheme="majorHAnsi" w:cstheme="majorHAnsi"/>
          <w:b/>
          <w:bCs/>
          <w:sz w:val="22"/>
          <w:szCs w:val="22"/>
        </w:rPr>
        <w:t>Yes</w:t>
      </w:r>
    </w:p>
    <w:p w14:paraId="08F15459" w14:textId="77777777" w:rsidR="00C02D42" w:rsidRPr="00C4619F" w:rsidRDefault="00C02D42" w:rsidP="00271449">
      <w:pPr>
        <w:pStyle w:val="ListParagraph"/>
        <w:rPr>
          <w:rFonts w:asciiTheme="majorHAnsi" w:hAnsiTheme="majorHAnsi" w:cstheme="majorHAnsi"/>
        </w:rPr>
      </w:pPr>
    </w:p>
    <w:p w14:paraId="61DA960B" w14:textId="0F127415" w:rsidR="00C02D42" w:rsidRPr="00C4619F" w:rsidRDefault="00C02D42" w:rsidP="00C02D42">
      <w:pPr>
        <w:pStyle w:val="ListParagraph"/>
        <w:numPr>
          <w:ilvl w:val="0"/>
          <w:numId w:val="1"/>
        </w:numPr>
        <w:rPr>
          <w:rStyle w:val="normaltextrun"/>
          <w:rFonts w:asciiTheme="majorHAnsi" w:hAnsiTheme="majorHAnsi" w:cstheme="majorHAnsi"/>
          <w:shd w:val="clear" w:color="auto" w:fill="FFFFFF"/>
        </w:rPr>
      </w:pPr>
      <w:r w:rsidRPr="00C4619F">
        <w:rPr>
          <w:rStyle w:val="normaltextrun"/>
          <w:rFonts w:asciiTheme="majorHAnsi" w:hAnsiTheme="majorHAnsi" w:cstheme="majorHAnsi"/>
          <w:shd w:val="clear" w:color="auto" w:fill="FFFFFF"/>
        </w:rPr>
        <w:t>To elect Board members for the ensuing year.</w:t>
      </w:r>
    </w:p>
    <w:p w14:paraId="19BB1D28" w14:textId="77777777" w:rsidR="00C02D42" w:rsidRPr="00C4619F" w:rsidRDefault="00C02D42" w:rsidP="00C02D42">
      <w:pPr>
        <w:pStyle w:val="ListParagraph"/>
        <w:rPr>
          <w:rStyle w:val="normaltextrun"/>
          <w:rFonts w:asciiTheme="majorHAnsi" w:hAnsiTheme="majorHAnsi" w:cstheme="majorHAnsi"/>
          <w:shd w:val="clear" w:color="auto" w:fill="FFFFFF"/>
        </w:rPr>
      </w:pPr>
    </w:p>
    <w:p w14:paraId="36AFBE32" w14:textId="00022813" w:rsidR="00C02D42" w:rsidRPr="00C4619F" w:rsidRDefault="00DE738B" w:rsidP="00C02D42">
      <w:pPr>
        <w:pStyle w:val="ListParagraph"/>
        <w:rPr>
          <w:rStyle w:val="normaltextrun"/>
          <w:rFonts w:asciiTheme="majorHAnsi" w:hAnsiTheme="majorHAnsi" w:cstheme="majorHAnsi"/>
          <w:shd w:val="clear" w:color="auto" w:fill="FFFFFF"/>
        </w:rPr>
      </w:pPr>
      <w:r w:rsidRPr="00DE738B">
        <w:rPr>
          <w:rFonts w:asciiTheme="majorHAnsi" w:hAnsiTheme="majorHAnsi" w:cstheme="majorHAnsi"/>
          <w:noProof/>
          <w:shd w:val="clear" w:color="auto" w:fill="FFFFFF"/>
        </w:rPr>
        <w:lastRenderedPageBreak/>
        <w:drawing>
          <wp:inline distT="0" distB="0" distL="0" distR="0" wp14:anchorId="6DC814AD" wp14:editId="4DF05191">
            <wp:extent cx="3666490" cy="1516398"/>
            <wp:effectExtent l="0" t="0" r="0" b="7620"/>
            <wp:docPr id="7" name="Picture 6">
              <a:extLst xmlns:a="http://schemas.openxmlformats.org/drawingml/2006/main">
                <a:ext uri="{FF2B5EF4-FFF2-40B4-BE49-F238E27FC236}">
                  <a16:creationId xmlns:a16="http://schemas.microsoft.com/office/drawing/2014/main" id="{A0E5EA01-FC20-6832-2E1F-6BE0CAB3CC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A0E5EA01-FC20-6832-2E1F-6BE0CAB3CC47}"/>
                        </a:ext>
                      </a:extLst>
                    </pic:cNvPr>
                    <pic:cNvPicPr>
                      <a:picLocks noChangeAspect="1"/>
                    </pic:cNvPicPr>
                  </pic:nvPicPr>
                  <pic:blipFill>
                    <a:blip r:embed="rId9"/>
                    <a:stretch>
                      <a:fillRect/>
                    </a:stretch>
                  </pic:blipFill>
                  <pic:spPr>
                    <a:xfrm>
                      <a:off x="0" y="0"/>
                      <a:ext cx="3677874" cy="1521106"/>
                    </a:xfrm>
                    <a:prstGeom prst="rect">
                      <a:avLst/>
                    </a:prstGeom>
                  </pic:spPr>
                </pic:pic>
              </a:graphicData>
            </a:graphic>
          </wp:inline>
        </w:drawing>
      </w:r>
    </w:p>
    <w:p w14:paraId="0F20558A" w14:textId="4B9FF4C7" w:rsidR="00C02D42" w:rsidRPr="00C4619F" w:rsidRDefault="00C02D42" w:rsidP="00C02D42">
      <w:pPr>
        <w:pStyle w:val="paragraph"/>
        <w:spacing w:before="0" w:beforeAutospacing="0" w:after="0" w:afterAutospacing="0"/>
        <w:ind w:left="720"/>
        <w:textAlignment w:val="baseline"/>
        <w:rPr>
          <w:rFonts w:asciiTheme="majorHAnsi" w:hAnsiTheme="majorHAnsi" w:cstheme="majorHAnsi"/>
          <w:sz w:val="18"/>
          <w:szCs w:val="18"/>
        </w:rPr>
      </w:pPr>
      <w:r w:rsidRPr="00C4619F">
        <w:rPr>
          <w:rStyle w:val="normaltextrun"/>
          <w:rFonts w:asciiTheme="majorHAnsi" w:hAnsiTheme="majorHAnsi" w:cstheme="majorHAnsi"/>
          <w:sz w:val="22"/>
          <w:szCs w:val="22"/>
        </w:rPr>
        <w:t xml:space="preserve">Proposed </w:t>
      </w:r>
      <w:r w:rsidR="00B82DA0" w:rsidRPr="00C4619F">
        <w:rPr>
          <w:rStyle w:val="normaltextrun"/>
          <w:rFonts w:asciiTheme="majorHAnsi" w:hAnsiTheme="majorHAnsi" w:cstheme="majorHAnsi"/>
          <w:sz w:val="22"/>
          <w:szCs w:val="22"/>
        </w:rPr>
        <w:t>by Steve</w:t>
      </w:r>
      <w:r w:rsidR="00F32EF4">
        <w:rPr>
          <w:rStyle w:val="normaltextrun"/>
          <w:rFonts w:asciiTheme="majorHAnsi" w:hAnsiTheme="majorHAnsi" w:cstheme="majorHAnsi"/>
          <w:sz w:val="22"/>
          <w:szCs w:val="22"/>
        </w:rPr>
        <w:t xml:space="preserve"> Coburn</w:t>
      </w:r>
      <w:r w:rsidRPr="00C4619F">
        <w:rPr>
          <w:rStyle w:val="eop"/>
          <w:rFonts w:asciiTheme="majorHAnsi" w:hAnsiTheme="majorHAnsi" w:cstheme="majorHAnsi"/>
          <w:sz w:val="22"/>
          <w:szCs w:val="22"/>
        </w:rPr>
        <w:t> </w:t>
      </w:r>
    </w:p>
    <w:p w14:paraId="667E4CA6" w14:textId="77A6BE5C" w:rsidR="00C02D42" w:rsidRPr="00C4619F" w:rsidRDefault="00C02D42" w:rsidP="00C02D42">
      <w:pPr>
        <w:pStyle w:val="paragraph"/>
        <w:spacing w:before="0" w:beforeAutospacing="0" w:after="0" w:afterAutospacing="0"/>
        <w:ind w:left="720"/>
        <w:textAlignment w:val="baseline"/>
        <w:rPr>
          <w:rStyle w:val="normaltextrun"/>
          <w:rFonts w:asciiTheme="majorHAnsi" w:hAnsiTheme="majorHAnsi" w:cstheme="majorHAnsi"/>
          <w:sz w:val="22"/>
          <w:szCs w:val="22"/>
        </w:rPr>
      </w:pPr>
      <w:r w:rsidRPr="00C4619F">
        <w:rPr>
          <w:rStyle w:val="normaltextrun"/>
          <w:rFonts w:asciiTheme="majorHAnsi" w:hAnsiTheme="majorHAnsi" w:cstheme="majorHAnsi"/>
          <w:sz w:val="22"/>
          <w:szCs w:val="22"/>
        </w:rPr>
        <w:t xml:space="preserve">Seconded </w:t>
      </w:r>
      <w:r w:rsidR="00B82DA0" w:rsidRPr="00C4619F">
        <w:rPr>
          <w:rStyle w:val="normaltextrun"/>
          <w:rFonts w:asciiTheme="majorHAnsi" w:hAnsiTheme="majorHAnsi" w:cstheme="majorHAnsi"/>
          <w:sz w:val="22"/>
          <w:szCs w:val="22"/>
        </w:rPr>
        <w:t>by Ali</w:t>
      </w:r>
      <w:r w:rsidR="003D44EB">
        <w:rPr>
          <w:rStyle w:val="normaltextrun"/>
          <w:rFonts w:asciiTheme="majorHAnsi" w:hAnsiTheme="majorHAnsi" w:cstheme="majorHAnsi"/>
          <w:sz w:val="22"/>
          <w:szCs w:val="22"/>
        </w:rPr>
        <w:t xml:space="preserve"> Fisher</w:t>
      </w:r>
    </w:p>
    <w:p w14:paraId="164F5B04" w14:textId="77777777" w:rsidR="00C02D42" w:rsidRPr="00C4619F" w:rsidRDefault="00C02D42" w:rsidP="00C02D42">
      <w:pPr>
        <w:pStyle w:val="paragraph"/>
        <w:spacing w:before="0" w:beforeAutospacing="0" w:after="0" w:afterAutospacing="0"/>
        <w:ind w:left="720"/>
        <w:textAlignment w:val="baseline"/>
        <w:rPr>
          <w:rFonts w:asciiTheme="majorHAnsi" w:hAnsiTheme="majorHAnsi" w:cstheme="majorHAnsi"/>
          <w:sz w:val="18"/>
          <w:szCs w:val="18"/>
        </w:rPr>
      </w:pPr>
    </w:p>
    <w:p w14:paraId="0768FDBB" w14:textId="302848A4" w:rsidR="00C02D42" w:rsidRDefault="00C02D42" w:rsidP="00C02D42">
      <w:pPr>
        <w:pStyle w:val="ListParagraph"/>
        <w:rPr>
          <w:rStyle w:val="normaltextrun"/>
          <w:rFonts w:asciiTheme="majorHAnsi" w:hAnsiTheme="majorHAnsi" w:cstheme="majorHAnsi"/>
          <w:b/>
          <w:bCs/>
        </w:rPr>
      </w:pPr>
      <w:r w:rsidRPr="00C4619F">
        <w:rPr>
          <w:rStyle w:val="normaltextrun"/>
          <w:rFonts w:asciiTheme="majorHAnsi" w:hAnsiTheme="majorHAnsi" w:cstheme="majorHAnsi"/>
        </w:rPr>
        <w:t> </w:t>
      </w:r>
      <w:r w:rsidRPr="00C4619F">
        <w:rPr>
          <w:rStyle w:val="normaltextrun"/>
          <w:rFonts w:asciiTheme="majorHAnsi" w:hAnsiTheme="majorHAnsi" w:cstheme="majorHAnsi"/>
          <w:b/>
          <w:bCs/>
        </w:rPr>
        <w:t xml:space="preserve">All in favour of approving? </w:t>
      </w:r>
      <w:r w:rsidR="002B3089">
        <w:rPr>
          <w:rStyle w:val="normaltextrun"/>
          <w:rFonts w:asciiTheme="majorHAnsi" w:hAnsiTheme="majorHAnsi" w:cstheme="majorHAnsi"/>
          <w:b/>
          <w:bCs/>
        </w:rPr>
        <w:t>Yes</w:t>
      </w:r>
    </w:p>
    <w:p w14:paraId="308EDA32" w14:textId="77777777" w:rsidR="00B82DA0" w:rsidRPr="00C4619F" w:rsidRDefault="00B82DA0" w:rsidP="00C02D42">
      <w:pPr>
        <w:pStyle w:val="ListParagraph"/>
        <w:rPr>
          <w:rStyle w:val="normaltextrun"/>
          <w:rFonts w:asciiTheme="majorHAnsi" w:hAnsiTheme="majorHAnsi" w:cstheme="majorHAnsi"/>
          <w:b/>
          <w:bCs/>
        </w:rPr>
      </w:pPr>
    </w:p>
    <w:p w14:paraId="486E5109" w14:textId="312883CD" w:rsidR="00183E65" w:rsidRPr="00B82DA0" w:rsidRDefault="002B3089" w:rsidP="00C02D42">
      <w:pPr>
        <w:pStyle w:val="ListParagraph"/>
        <w:rPr>
          <w:rFonts w:asciiTheme="majorHAnsi" w:hAnsiTheme="majorHAnsi" w:cstheme="majorHAnsi"/>
        </w:rPr>
      </w:pPr>
      <w:r w:rsidRPr="00B82DA0">
        <w:rPr>
          <w:rStyle w:val="normaltextrun"/>
          <w:rFonts w:asciiTheme="majorHAnsi" w:hAnsiTheme="majorHAnsi" w:cstheme="majorHAnsi"/>
        </w:rPr>
        <w:t xml:space="preserve">Louise thanked the </w:t>
      </w:r>
      <w:r w:rsidR="00B82DA0" w:rsidRPr="00B82DA0">
        <w:rPr>
          <w:rStyle w:val="normaltextrun"/>
          <w:rFonts w:asciiTheme="majorHAnsi" w:hAnsiTheme="majorHAnsi" w:cstheme="majorHAnsi"/>
        </w:rPr>
        <w:t>board, council and Surrey Chambers team before bringing the meeting to a close.</w:t>
      </w:r>
      <w:r w:rsidR="00183E65" w:rsidRPr="00B82DA0">
        <w:rPr>
          <w:rStyle w:val="normaltextrun"/>
          <w:rFonts w:asciiTheme="majorHAnsi" w:hAnsiTheme="majorHAnsi" w:cstheme="majorHAnsi"/>
        </w:rPr>
        <w:t xml:space="preserve"> </w:t>
      </w:r>
    </w:p>
    <w:sectPr w:rsidR="00183E65" w:rsidRPr="00B82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77F80"/>
    <w:multiLevelType w:val="hybridMultilevel"/>
    <w:tmpl w:val="4292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23107"/>
    <w:multiLevelType w:val="hybridMultilevel"/>
    <w:tmpl w:val="C50AA9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9F5585"/>
    <w:multiLevelType w:val="hybridMultilevel"/>
    <w:tmpl w:val="18608600"/>
    <w:lvl w:ilvl="0" w:tplc="A04ADA80">
      <w:start w:val="2"/>
      <w:numFmt w:val="decimal"/>
      <w:lvlText w:val="%1)"/>
      <w:lvlJc w:val="left"/>
      <w:pPr>
        <w:ind w:left="720" w:hanging="360"/>
      </w:pPr>
      <w:rPr>
        <w:rFonts w:hint="default"/>
        <w:color w:val="2020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B663E"/>
    <w:multiLevelType w:val="hybridMultilevel"/>
    <w:tmpl w:val="66F6819A"/>
    <w:lvl w:ilvl="0" w:tplc="5A34102C">
      <w:start w:val="1"/>
      <w:numFmt w:val="bullet"/>
      <w:lvlText w:val="•"/>
      <w:lvlJc w:val="left"/>
      <w:pPr>
        <w:tabs>
          <w:tab w:val="num" w:pos="720"/>
        </w:tabs>
        <w:ind w:left="720" w:hanging="360"/>
      </w:pPr>
      <w:rPr>
        <w:rFonts w:ascii="Times New Roman" w:hAnsi="Times New Roman" w:hint="default"/>
      </w:rPr>
    </w:lvl>
    <w:lvl w:ilvl="1" w:tplc="E6EA1A6A" w:tentative="1">
      <w:start w:val="1"/>
      <w:numFmt w:val="bullet"/>
      <w:lvlText w:val="•"/>
      <w:lvlJc w:val="left"/>
      <w:pPr>
        <w:tabs>
          <w:tab w:val="num" w:pos="1440"/>
        </w:tabs>
        <w:ind w:left="1440" w:hanging="360"/>
      </w:pPr>
      <w:rPr>
        <w:rFonts w:ascii="Times New Roman" w:hAnsi="Times New Roman" w:hint="default"/>
      </w:rPr>
    </w:lvl>
    <w:lvl w:ilvl="2" w:tplc="A392B76C" w:tentative="1">
      <w:start w:val="1"/>
      <w:numFmt w:val="bullet"/>
      <w:lvlText w:val="•"/>
      <w:lvlJc w:val="left"/>
      <w:pPr>
        <w:tabs>
          <w:tab w:val="num" w:pos="2160"/>
        </w:tabs>
        <w:ind w:left="2160" w:hanging="360"/>
      </w:pPr>
      <w:rPr>
        <w:rFonts w:ascii="Times New Roman" w:hAnsi="Times New Roman" w:hint="default"/>
      </w:rPr>
    </w:lvl>
    <w:lvl w:ilvl="3" w:tplc="3B942CCE" w:tentative="1">
      <w:start w:val="1"/>
      <w:numFmt w:val="bullet"/>
      <w:lvlText w:val="•"/>
      <w:lvlJc w:val="left"/>
      <w:pPr>
        <w:tabs>
          <w:tab w:val="num" w:pos="2880"/>
        </w:tabs>
        <w:ind w:left="2880" w:hanging="360"/>
      </w:pPr>
      <w:rPr>
        <w:rFonts w:ascii="Times New Roman" w:hAnsi="Times New Roman" w:hint="default"/>
      </w:rPr>
    </w:lvl>
    <w:lvl w:ilvl="4" w:tplc="59129A3C" w:tentative="1">
      <w:start w:val="1"/>
      <w:numFmt w:val="bullet"/>
      <w:lvlText w:val="•"/>
      <w:lvlJc w:val="left"/>
      <w:pPr>
        <w:tabs>
          <w:tab w:val="num" w:pos="3600"/>
        </w:tabs>
        <w:ind w:left="3600" w:hanging="360"/>
      </w:pPr>
      <w:rPr>
        <w:rFonts w:ascii="Times New Roman" w:hAnsi="Times New Roman" w:hint="default"/>
      </w:rPr>
    </w:lvl>
    <w:lvl w:ilvl="5" w:tplc="927405EC" w:tentative="1">
      <w:start w:val="1"/>
      <w:numFmt w:val="bullet"/>
      <w:lvlText w:val="•"/>
      <w:lvlJc w:val="left"/>
      <w:pPr>
        <w:tabs>
          <w:tab w:val="num" w:pos="4320"/>
        </w:tabs>
        <w:ind w:left="4320" w:hanging="360"/>
      </w:pPr>
      <w:rPr>
        <w:rFonts w:ascii="Times New Roman" w:hAnsi="Times New Roman" w:hint="default"/>
      </w:rPr>
    </w:lvl>
    <w:lvl w:ilvl="6" w:tplc="84B6D3AC" w:tentative="1">
      <w:start w:val="1"/>
      <w:numFmt w:val="bullet"/>
      <w:lvlText w:val="•"/>
      <w:lvlJc w:val="left"/>
      <w:pPr>
        <w:tabs>
          <w:tab w:val="num" w:pos="5040"/>
        </w:tabs>
        <w:ind w:left="5040" w:hanging="360"/>
      </w:pPr>
      <w:rPr>
        <w:rFonts w:ascii="Times New Roman" w:hAnsi="Times New Roman" w:hint="default"/>
      </w:rPr>
    </w:lvl>
    <w:lvl w:ilvl="7" w:tplc="2ECCB9B6" w:tentative="1">
      <w:start w:val="1"/>
      <w:numFmt w:val="bullet"/>
      <w:lvlText w:val="•"/>
      <w:lvlJc w:val="left"/>
      <w:pPr>
        <w:tabs>
          <w:tab w:val="num" w:pos="5760"/>
        </w:tabs>
        <w:ind w:left="5760" w:hanging="360"/>
      </w:pPr>
      <w:rPr>
        <w:rFonts w:ascii="Times New Roman" w:hAnsi="Times New Roman" w:hint="default"/>
      </w:rPr>
    </w:lvl>
    <w:lvl w:ilvl="8" w:tplc="2EF011A8" w:tentative="1">
      <w:start w:val="1"/>
      <w:numFmt w:val="bullet"/>
      <w:lvlText w:val="•"/>
      <w:lvlJc w:val="left"/>
      <w:pPr>
        <w:tabs>
          <w:tab w:val="num" w:pos="6480"/>
        </w:tabs>
        <w:ind w:left="6480" w:hanging="360"/>
      </w:pPr>
      <w:rPr>
        <w:rFonts w:ascii="Times New Roman" w:hAnsi="Times New Roman" w:hint="default"/>
      </w:rPr>
    </w:lvl>
  </w:abstractNum>
  <w:num w:numId="1" w16cid:durableId="907612181">
    <w:abstractNumId w:val="0"/>
  </w:num>
  <w:num w:numId="2" w16cid:durableId="888103196">
    <w:abstractNumId w:val="1"/>
  </w:num>
  <w:num w:numId="3" w16cid:durableId="1073089817">
    <w:abstractNumId w:val="2"/>
  </w:num>
  <w:num w:numId="4" w16cid:durableId="1516797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6C"/>
    <w:rsid w:val="00050F76"/>
    <w:rsid w:val="000A72B1"/>
    <w:rsid w:val="00183E65"/>
    <w:rsid w:val="0025305D"/>
    <w:rsid w:val="00271449"/>
    <w:rsid w:val="002B3089"/>
    <w:rsid w:val="003B0EC8"/>
    <w:rsid w:val="003D44EB"/>
    <w:rsid w:val="00404960"/>
    <w:rsid w:val="00460627"/>
    <w:rsid w:val="0051176D"/>
    <w:rsid w:val="006B417D"/>
    <w:rsid w:val="006C382A"/>
    <w:rsid w:val="006D3CF3"/>
    <w:rsid w:val="006F4021"/>
    <w:rsid w:val="007D62ED"/>
    <w:rsid w:val="007F0657"/>
    <w:rsid w:val="00800043"/>
    <w:rsid w:val="00803836"/>
    <w:rsid w:val="00887766"/>
    <w:rsid w:val="008D5B75"/>
    <w:rsid w:val="0095687F"/>
    <w:rsid w:val="009B1729"/>
    <w:rsid w:val="009E5078"/>
    <w:rsid w:val="00A26915"/>
    <w:rsid w:val="00A843C3"/>
    <w:rsid w:val="00AC1323"/>
    <w:rsid w:val="00AD678D"/>
    <w:rsid w:val="00B21948"/>
    <w:rsid w:val="00B82DA0"/>
    <w:rsid w:val="00BA4FB2"/>
    <w:rsid w:val="00C02D42"/>
    <w:rsid w:val="00C4619F"/>
    <w:rsid w:val="00CD2CAC"/>
    <w:rsid w:val="00CD48C7"/>
    <w:rsid w:val="00D04C6C"/>
    <w:rsid w:val="00D16B0E"/>
    <w:rsid w:val="00D25AB1"/>
    <w:rsid w:val="00D31223"/>
    <w:rsid w:val="00DE738B"/>
    <w:rsid w:val="00E91792"/>
    <w:rsid w:val="00ED0B54"/>
    <w:rsid w:val="00F32EF4"/>
    <w:rsid w:val="00F50584"/>
    <w:rsid w:val="00F52361"/>
    <w:rsid w:val="00FC2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4B33"/>
  <w15:chartTrackingRefBased/>
  <w15:docId w15:val="{89401DBC-9DD5-4501-8A6D-6C059BDF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84"/>
    <w:pPr>
      <w:ind w:left="720"/>
      <w:contextualSpacing/>
    </w:pPr>
  </w:style>
  <w:style w:type="paragraph" w:customStyle="1" w:styleId="paragraph">
    <w:name w:val="paragraph"/>
    <w:basedOn w:val="Normal"/>
    <w:rsid w:val="008D5B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D5B75"/>
  </w:style>
  <w:style w:type="character" w:customStyle="1" w:styleId="normaltextrun">
    <w:name w:val="normaltextrun"/>
    <w:basedOn w:val="DefaultParagraphFont"/>
    <w:rsid w:val="008D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653">
      <w:bodyDiv w:val="1"/>
      <w:marLeft w:val="0"/>
      <w:marRight w:val="0"/>
      <w:marTop w:val="0"/>
      <w:marBottom w:val="0"/>
      <w:divBdr>
        <w:top w:val="none" w:sz="0" w:space="0" w:color="auto"/>
        <w:left w:val="none" w:sz="0" w:space="0" w:color="auto"/>
        <w:bottom w:val="none" w:sz="0" w:space="0" w:color="auto"/>
        <w:right w:val="none" w:sz="0" w:space="0" w:color="auto"/>
      </w:divBdr>
    </w:div>
    <w:div w:id="1321348780">
      <w:bodyDiv w:val="1"/>
      <w:marLeft w:val="0"/>
      <w:marRight w:val="0"/>
      <w:marTop w:val="0"/>
      <w:marBottom w:val="0"/>
      <w:divBdr>
        <w:top w:val="none" w:sz="0" w:space="0" w:color="auto"/>
        <w:left w:val="none" w:sz="0" w:space="0" w:color="auto"/>
        <w:bottom w:val="none" w:sz="0" w:space="0" w:color="auto"/>
        <w:right w:val="none" w:sz="0" w:space="0" w:color="auto"/>
      </w:divBdr>
    </w:div>
    <w:div w:id="2122072451">
      <w:bodyDiv w:val="1"/>
      <w:marLeft w:val="0"/>
      <w:marRight w:val="0"/>
      <w:marTop w:val="0"/>
      <w:marBottom w:val="0"/>
      <w:divBdr>
        <w:top w:val="none" w:sz="0" w:space="0" w:color="auto"/>
        <w:left w:val="none" w:sz="0" w:space="0" w:color="auto"/>
        <w:bottom w:val="none" w:sz="0" w:space="0" w:color="auto"/>
        <w:right w:val="none" w:sz="0" w:space="0" w:color="auto"/>
      </w:divBdr>
      <w:divsChild>
        <w:div w:id="18221948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FD54C7FC97D419256FF4BFBB0BF92" ma:contentTypeVersion="18" ma:contentTypeDescription="Create a new document." ma:contentTypeScope="" ma:versionID="53f20890f2a54716e604ed15c4059fc9">
  <xsd:schema xmlns:xsd="http://www.w3.org/2001/XMLSchema" xmlns:xs="http://www.w3.org/2001/XMLSchema" xmlns:p="http://schemas.microsoft.com/office/2006/metadata/properties" xmlns:ns2="89eef8a6-4da2-4f33-9b72-ffc20ea629aa" xmlns:ns3="2786467b-706b-41e4-aa28-77d129766fd3" targetNamespace="http://schemas.microsoft.com/office/2006/metadata/properties" ma:root="true" ma:fieldsID="e776a9b3a07892460515b89125b6b7cb" ns2:_="" ns3:_="">
    <xsd:import namespace="89eef8a6-4da2-4f33-9b72-ffc20ea629aa"/>
    <xsd:import namespace="2786467b-706b-41e4-aa28-77d129766f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ef8a6-4da2-4f33-9b72-ffc20ea62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95b1d9-b253-4053-b193-d025a9890e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6467b-706b-41e4-aa28-77d129766f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b7658b-1981-4914-a711-39afb9abd154}" ma:internalName="TaxCatchAll" ma:showField="CatchAllData" ma:web="2786467b-706b-41e4-aa28-77d129766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86467b-706b-41e4-aa28-77d129766fd3" xsi:nil="true"/>
    <lcf76f155ced4ddcb4097134ff3c332f xmlns="89eef8a6-4da2-4f33-9b72-ffc20ea629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6527AB-CAFB-45E1-B232-BC7A9D9B3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ef8a6-4da2-4f33-9b72-ffc20ea629aa"/>
    <ds:schemaRef ds:uri="2786467b-706b-41e4-aa28-77d12976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E31AD-CE43-4507-9613-B666347DC104}">
  <ds:schemaRefs>
    <ds:schemaRef ds:uri="http://schemas.microsoft.com/sharepoint/v3/contenttype/forms"/>
  </ds:schemaRefs>
</ds:datastoreItem>
</file>

<file path=customXml/itemProps3.xml><?xml version="1.0" encoding="utf-8"?>
<ds:datastoreItem xmlns:ds="http://schemas.openxmlformats.org/officeDocument/2006/customXml" ds:itemID="{93052428-2FB1-473A-BD8D-F403E4683A15}">
  <ds:schemaRefs>
    <ds:schemaRef ds:uri="http://schemas.microsoft.com/office/2006/metadata/properties"/>
    <ds:schemaRef ds:uri="http://schemas.microsoft.com/office/infopath/2007/PartnerControls"/>
    <ds:schemaRef ds:uri="2786467b-706b-41e4-aa28-77d129766fd3"/>
    <ds:schemaRef ds:uri="89eef8a6-4da2-4f33-9b72-ffc20ea629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Wavre</dc:creator>
  <cp:keywords/>
  <dc:description/>
  <cp:lastModifiedBy>Tara Wavre</cp:lastModifiedBy>
  <cp:revision>2</cp:revision>
  <dcterms:created xsi:type="dcterms:W3CDTF">2025-07-23T15:50:00Z</dcterms:created>
  <dcterms:modified xsi:type="dcterms:W3CDTF">2025-07-23T15:50:00Z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0x010100D4CFD54C7FC97D419256FF4BFBB0BF92</vt:lpwstr>
  </property>
  <property fmtid="{D5CDD505-2E9C-101B-9397-08002B2CF9AE}" pid="3" name="MediaServiceImageTags">
    <vt:lpwstr/>
  </property>
</Properties>
</file>